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705" w:rsidRPr="0024422D" w:rsidRDefault="007C51E0" w:rsidP="00DE07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</w:t>
      </w:r>
      <w:r w:rsidR="00DE0705" w:rsidRPr="0024422D">
        <w:rPr>
          <w:b/>
          <w:sz w:val="28"/>
          <w:szCs w:val="28"/>
        </w:rPr>
        <w:t xml:space="preserve">ельского поселения </w:t>
      </w:r>
      <w:r w:rsidR="00DE0705">
        <w:rPr>
          <w:b/>
          <w:sz w:val="28"/>
          <w:szCs w:val="28"/>
        </w:rPr>
        <w:t>Кальтяев</w:t>
      </w:r>
      <w:r w:rsidR="00DE0705" w:rsidRPr="0024422D">
        <w:rPr>
          <w:b/>
          <w:sz w:val="28"/>
          <w:szCs w:val="28"/>
        </w:rPr>
        <w:t xml:space="preserve">ский сельсовет муниципального района </w:t>
      </w:r>
      <w:r w:rsidR="00DE0705">
        <w:rPr>
          <w:b/>
          <w:sz w:val="28"/>
          <w:szCs w:val="28"/>
        </w:rPr>
        <w:t>Татышлин</w:t>
      </w:r>
      <w:r w:rsidR="00DE0705" w:rsidRPr="0024422D">
        <w:rPr>
          <w:b/>
          <w:sz w:val="28"/>
          <w:szCs w:val="28"/>
        </w:rPr>
        <w:t>ский район Республики Башкортостан</w:t>
      </w:r>
    </w:p>
    <w:p w:rsidR="00DE0705" w:rsidRDefault="00DE0705" w:rsidP="00DE0705">
      <w:pPr>
        <w:ind w:firstLine="709"/>
        <w:jc w:val="center"/>
        <w:rPr>
          <w:sz w:val="28"/>
          <w:szCs w:val="28"/>
        </w:rPr>
      </w:pPr>
    </w:p>
    <w:p w:rsidR="00DE0705" w:rsidRDefault="00DE0705" w:rsidP="00DE0705">
      <w:pPr>
        <w:ind w:firstLine="709"/>
        <w:jc w:val="center"/>
        <w:rPr>
          <w:sz w:val="28"/>
          <w:szCs w:val="28"/>
        </w:rPr>
      </w:pPr>
    </w:p>
    <w:p w:rsidR="00DE0705" w:rsidRPr="00432F8F" w:rsidRDefault="00DE0705" w:rsidP="00DE0705">
      <w:pPr>
        <w:ind w:firstLine="709"/>
        <w:jc w:val="center"/>
        <w:rPr>
          <w:b/>
          <w:sz w:val="28"/>
          <w:szCs w:val="28"/>
        </w:rPr>
      </w:pPr>
      <w:r w:rsidRPr="00432F8F">
        <w:rPr>
          <w:b/>
          <w:sz w:val="28"/>
          <w:szCs w:val="28"/>
        </w:rPr>
        <w:t>ПОСТАНОВЛЕНИЕ</w:t>
      </w:r>
    </w:p>
    <w:p w:rsidR="007C51E0" w:rsidRPr="00432F8F" w:rsidRDefault="007C51E0" w:rsidP="00DE0705">
      <w:pPr>
        <w:ind w:firstLine="709"/>
        <w:jc w:val="center"/>
        <w:rPr>
          <w:b/>
          <w:sz w:val="28"/>
          <w:szCs w:val="28"/>
        </w:rPr>
      </w:pPr>
    </w:p>
    <w:p w:rsidR="00DE0705" w:rsidRPr="00432F8F" w:rsidRDefault="00DE0705" w:rsidP="007C51E0">
      <w:pPr>
        <w:rPr>
          <w:b/>
          <w:color w:val="FF0000"/>
          <w:sz w:val="28"/>
          <w:szCs w:val="28"/>
        </w:rPr>
      </w:pPr>
      <w:r w:rsidRPr="00432F8F">
        <w:rPr>
          <w:b/>
          <w:color w:val="FF0000"/>
          <w:sz w:val="28"/>
          <w:szCs w:val="28"/>
        </w:rPr>
        <w:t xml:space="preserve"> </w:t>
      </w:r>
      <w:r w:rsidR="007C51E0" w:rsidRPr="00432F8F">
        <w:rPr>
          <w:b/>
          <w:color w:val="000000" w:themeColor="text1"/>
          <w:sz w:val="28"/>
          <w:szCs w:val="28"/>
        </w:rPr>
        <w:t>10 октября</w:t>
      </w:r>
      <w:r w:rsidRPr="00432F8F">
        <w:rPr>
          <w:b/>
          <w:color w:val="000000" w:themeColor="text1"/>
          <w:sz w:val="28"/>
          <w:szCs w:val="28"/>
        </w:rPr>
        <w:t xml:space="preserve"> 2018 года </w:t>
      </w:r>
      <w:r w:rsidR="007C51E0" w:rsidRPr="00432F8F"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       № 24</w:t>
      </w:r>
    </w:p>
    <w:p w:rsidR="00DE0705" w:rsidRDefault="00DE0705" w:rsidP="00DE0705">
      <w:pPr>
        <w:tabs>
          <w:tab w:val="center" w:pos="5046"/>
        </w:tabs>
        <w:jc w:val="both"/>
        <w:rPr>
          <w:sz w:val="28"/>
          <w:szCs w:val="28"/>
        </w:rPr>
      </w:pPr>
    </w:p>
    <w:p w:rsidR="00DE0705" w:rsidRDefault="00DE0705" w:rsidP="00DE0705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мероприятий по реализации стратегии противодейст</w:t>
      </w:r>
      <w:r w:rsidR="007C51E0">
        <w:rPr>
          <w:b/>
          <w:sz w:val="28"/>
          <w:szCs w:val="28"/>
        </w:rPr>
        <w:t>вия экстремизму до 2025 года в С</w:t>
      </w:r>
      <w:r>
        <w:rPr>
          <w:b/>
          <w:sz w:val="28"/>
          <w:szCs w:val="28"/>
        </w:rPr>
        <w:t xml:space="preserve">ельском поселении Кальтяевский сельсовет муниципального района Татышлинский район Республики Башкортостан </w:t>
      </w:r>
    </w:p>
    <w:p w:rsidR="00DE0705" w:rsidRDefault="00DE0705" w:rsidP="00DE0705">
      <w:pPr>
        <w:ind w:firstLine="720"/>
        <w:jc w:val="center"/>
        <w:rPr>
          <w:b/>
          <w:sz w:val="28"/>
          <w:szCs w:val="28"/>
        </w:rPr>
      </w:pPr>
    </w:p>
    <w:p w:rsidR="00DE0705" w:rsidRPr="007C51E0" w:rsidRDefault="00DE0705" w:rsidP="00DE0705">
      <w:pPr>
        <w:jc w:val="both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В соответствии с федеральными </w:t>
      </w:r>
      <w:r w:rsidR="00D5125D">
        <w:rPr>
          <w:sz w:val="28"/>
          <w:szCs w:val="28"/>
        </w:rPr>
        <w:t>законами №</w:t>
      </w:r>
      <w:r w:rsidR="007C51E0">
        <w:rPr>
          <w:sz w:val="28"/>
          <w:szCs w:val="28"/>
        </w:rPr>
        <w:t xml:space="preserve"> </w:t>
      </w:r>
      <w:r>
        <w:rPr>
          <w:sz w:val="28"/>
          <w:szCs w:val="28"/>
        </w:rPr>
        <w:t>131-ФЗ от 06.10.2003 «Об общих принципах организации местного самоуправления в Российской Федерации», №114-ФЗ от 25.07.20</w:t>
      </w:r>
      <w:bookmarkStart w:id="0" w:name="_GoBack"/>
      <w:bookmarkEnd w:id="0"/>
      <w:r>
        <w:rPr>
          <w:sz w:val="28"/>
          <w:szCs w:val="28"/>
        </w:rPr>
        <w:t>02</w:t>
      </w:r>
      <w:r w:rsidR="007C51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«О противодействии экстремистской деяте</w:t>
      </w:r>
      <w:r w:rsidR="007C51E0">
        <w:rPr>
          <w:sz w:val="28"/>
          <w:szCs w:val="28"/>
        </w:rPr>
        <w:t>льности», №35-ФЗ от 06.03.2006 «</w:t>
      </w:r>
      <w:r>
        <w:rPr>
          <w:sz w:val="28"/>
          <w:szCs w:val="28"/>
        </w:rPr>
        <w:t>О противодействии терроризму</w:t>
      </w:r>
      <w:proofErr w:type="gramStart"/>
      <w:r>
        <w:rPr>
          <w:sz w:val="28"/>
          <w:szCs w:val="28"/>
        </w:rPr>
        <w:t xml:space="preserve">»,  </w:t>
      </w:r>
      <w:r w:rsidRPr="007C51E0">
        <w:rPr>
          <w:color w:val="000000" w:themeColor="text1"/>
          <w:sz w:val="28"/>
          <w:szCs w:val="28"/>
        </w:rPr>
        <w:t>со</w:t>
      </w:r>
      <w:proofErr w:type="gramEnd"/>
      <w:r w:rsidRPr="007C51E0">
        <w:rPr>
          <w:color w:val="000000" w:themeColor="text1"/>
          <w:sz w:val="28"/>
          <w:szCs w:val="28"/>
        </w:rPr>
        <w:t xml:space="preserve"> «Стратегией противодействия экстремизму в Российской Федерации до 2025 года», утвержденной президентом РФ 28.11.2014 №</w:t>
      </w:r>
      <w:r w:rsidR="007C51E0" w:rsidRPr="007C51E0">
        <w:rPr>
          <w:color w:val="000000" w:themeColor="text1"/>
          <w:sz w:val="28"/>
          <w:szCs w:val="28"/>
        </w:rPr>
        <w:t xml:space="preserve"> </w:t>
      </w:r>
      <w:r w:rsidRPr="007C51E0">
        <w:rPr>
          <w:color w:val="000000" w:themeColor="text1"/>
          <w:sz w:val="28"/>
          <w:szCs w:val="28"/>
        </w:rPr>
        <w:t>Пр-2753:</w:t>
      </w:r>
    </w:p>
    <w:p w:rsidR="00DE0705" w:rsidRDefault="00DE0705" w:rsidP="00DE0705">
      <w:pPr>
        <w:jc w:val="center"/>
        <w:rPr>
          <w:sz w:val="28"/>
          <w:szCs w:val="28"/>
        </w:rPr>
      </w:pPr>
    </w:p>
    <w:p w:rsidR="00DE0705" w:rsidRDefault="00DE0705" w:rsidP="00DE0705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DE0705" w:rsidRDefault="00DE0705" w:rsidP="007C51E0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</w:t>
      </w:r>
      <w:r w:rsidR="00D5125D">
        <w:rPr>
          <w:sz w:val="28"/>
          <w:szCs w:val="28"/>
        </w:rPr>
        <w:t>реализации стратегии</w:t>
      </w:r>
      <w:r>
        <w:rPr>
          <w:sz w:val="28"/>
          <w:szCs w:val="28"/>
        </w:rPr>
        <w:t xml:space="preserve"> противодейст</w:t>
      </w:r>
      <w:r w:rsidR="007C51E0">
        <w:rPr>
          <w:sz w:val="28"/>
          <w:szCs w:val="28"/>
        </w:rPr>
        <w:t>вия экстремизму до 2025 года в С</w:t>
      </w:r>
      <w:r>
        <w:rPr>
          <w:sz w:val="28"/>
          <w:szCs w:val="28"/>
        </w:rPr>
        <w:t>ельском поселении Кальтяевский сельсовет муниципального района Татышлинский район Республики Башкортостан.</w:t>
      </w:r>
    </w:p>
    <w:p w:rsidR="00DE0705" w:rsidRDefault="00DE0705" w:rsidP="007C51E0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>
        <w:t> </w:t>
      </w:r>
      <w:r>
        <w:rPr>
          <w:sz w:val="28"/>
          <w:szCs w:val="28"/>
        </w:rPr>
        <w:t xml:space="preserve">Обнародовать настоящее постановление на информационном стенде в </w:t>
      </w:r>
      <w:r w:rsidR="00D5125D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сельского поселения Кальтяевский сельсовет муниципального района Татышлинский район Республики Башкортостан </w:t>
      </w:r>
      <w:r>
        <w:rPr>
          <w:sz w:val="28"/>
          <w:szCs w:val="28"/>
          <w:lang w:val="be-BY"/>
        </w:rPr>
        <w:t>по адресу: Республика Башкортостан, Татышлинский район,</w:t>
      </w:r>
      <w:r w:rsidR="00D5125D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с.</w:t>
      </w:r>
      <w:r w:rsidRPr="00DE0705">
        <w:rPr>
          <w:sz w:val="28"/>
          <w:szCs w:val="28"/>
        </w:rPr>
        <w:t xml:space="preserve"> </w:t>
      </w:r>
      <w:r>
        <w:rPr>
          <w:sz w:val="28"/>
          <w:szCs w:val="28"/>
        </w:rPr>
        <w:t>Кальтяево</w:t>
      </w:r>
      <w:r>
        <w:rPr>
          <w:sz w:val="28"/>
          <w:szCs w:val="28"/>
          <w:lang w:val="be-BY"/>
        </w:rPr>
        <w:t>, ул.</w:t>
      </w:r>
      <w:r w:rsidR="00D5125D">
        <w:rPr>
          <w:sz w:val="28"/>
          <w:szCs w:val="28"/>
          <w:lang w:val="be-BY"/>
        </w:rPr>
        <w:t xml:space="preserve"> Арманшина, д.73</w:t>
      </w:r>
      <w:r>
        <w:rPr>
          <w:sz w:val="28"/>
          <w:szCs w:val="28"/>
          <w:lang w:val="be-BY"/>
        </w:rPr>
        <w:t xml:space="preserve">             и на</w:t>
      </w:r>
      <w:r>
        <w:rPr>
          <w:sz w:val="28"/>
          <w:szCs w:val="28"/>
        </w:rPr>
        <w:t xml:space="preserve"> официальном сайте администрации сельского поселения Кальтяевский сельсовет МР Татышлинский район Республики </w:t>
      </w:r>
      <w:r w:rsidR="00D5125D">
        <w:rPr>
          <w:sz w:val="28"/>
          <w:szCs w:val="28"/>
        </w:rPr>
        <w:t>Башкортостан.</w:t>
      </w:r>
    </w:p>
    <w:p w:rsidR="00DE0705" w:rsidRDefault="00DE0705" w:rsidP="007C51E0">
      <w:pPr>
        <w:numPr>
          <w:ilvl w:val="0"/>
          <w:numId w:val="1"/>
        </w:numPr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 за исполнением настоящего постановления оставляю за собой.</w:t>
      </w:r>
    </w:p>
    <w:p w:rsidR="00DE0705" w:rsidRDefault="00DE0705" w:rsidP="007C51E0">
      <w:pPr>
        <w:jc w:val="both"/>
        <w:rPr>
          <w:sz w:val="28"/>
          <w:szCs w:val="28"/>
        </w:rPr>
      </w:pPr>
    </w:p>
    <w:p w:rsidR="00DE0705" w:rsidRDefault="00DE0705" w:rsidP="00DE0705">
      <w:pPr>
        <w:jc w:val="both"/>
        <w:rPr>
          <w:sz w:val="28"/>
          <w:szCs w:val="28"/>
        </w:rPr>
      </w:pPr>
    </w:p>
    <w:p w:rsidR="007C51E0" w:rsidRDefault="007C51E0" w:rsidP="00DE0705">
      <w:pPr>
        <w:jc w:val="both"/>
        <w:rPr>
          <w:sz w:val="28"/>
          <w:szCs w:val="28"/>
        </w:rPr>
      </w:pPr>
    </w:p>
    <w:p w:rsidR="00DE0705" w:rsidRDefault="00DE0705" w:rsidP="007C51E0">
      <w:pPr>
        <w:rPr>
          <w:sz w:val="28"/>
        </w:rPr>
      </w:pPr>
      <w:r>
        <w:rPr>
          <w:sz w:val="28"/>
        </w:rPr>
        <w:t xml:space="preserve">Глава </w:t>
      </w:r>
      <w:r w:rsidR="007C51E0">
        <w:rPr>
          <w:sz w:val="28"/>
        </w:rPr>
        <w:t>С</w:t>
      </w:r>
      <w:r>
        <w:rPr>
          <w:sz w:val="28"/>
        </w:rPr>
        <w:t>ельского поселения</w:t>
      </w:r>
      <w:r w:rsidR="007C51E0">
        <w:rPr>
          <w:sz w:val="28"/>
        </w:rPr>
        <w:t xml:space="preserve">                                                                       </w:t>
      </w:r>
      <w:r>
        <w:rPr>
          <w:sz w:val="28"/>
        </w:rPr>
        <w:t>Р.Н. Гарипов</w:t>
      </w:r>
    </w:p>
    <w:p w:rsidR="00DE0705" w:rsidRDefault="00DE0705" w:rsidP="00DE0705">
      <w:pPr>
        <w:tabs>
          <w:tab w:val="center" w:pos="5046"/>
        </w:tabs>
        <w:rPr>
          <w:sz w:val="28"/>
          <w:szCs w:val="28"/>
        </w:rPr>
      </w:pPr>
    </w:p>
    <w:p w:rsidR="00DE0705" w:rsidRDefault="00DE0705" w:rsidP="00DE0705">
      <w:pPr>
        <w:ind w:firstLine="851"/>
        <w:rPr>
          <w:sz w:val="28"/>
        </w:rPr>
      </w:pPr>
      <w:r>
        <w:rPr>
          <w:sz w:val="28"/>
        </w:rPr>
        <w:t xml:space="preserve">                                                         </w:t>
      </w:r>
    </w:p>
    <w:p w:rsidR="00DE0705" w:rsidRDefault="00DE0705" w:rsidP="00DE0705">
      <w:pPr>
        <w:ind w:firstLine="851"/>
        <w:rPr>
          <w:sz w:val="28"/>
          <w:szCs w:val="28"/>
        </w:rPr>
      </w:pPr>
      <w:r>
        <w:rPr>
          <w:sz w:val="28"/>
        </w:rPr>
        <w:t xml:space="preserve">  </w:t>
      </w:r>
    </w:p>
    <w:p w:rsidR="00DE0705" w:rsidRDefault="00DE0705" w:rsidP="00DE0705">
      <w:pPr>
        <w:tabs>
          <w:tab w:val="center" w:pos="5046"/>
        </w:tabs>
        <w:rPr>
          <w:sz w:val="28"/>
          <w:szCs w:val="28"/>
        </w:rPr>
      </w:pPr>
    </w:p>
    <w:p w:rsidR="00DE0705" w:rsidRDefault="00DE0705" w:rsidP="00DE0705"/>
    <w:p w:rsidR="00DE0705" w:rsidRDefault="00DE0705" w:rsidP="00DE0705">
      <w:pPr>
        <w:sectPr w:rsidR="00DE0705" w:rsidSect="007C51E0">
          <w:pgSz w:w="11906" w:h="16838"/>
          <w:pgMar w:top="1134" w:right="707" w:bottom="1134" w:left="1134" w:header="709" w:footer="709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606"/>
        <w:gridCol w:w="5180"/>
      </w:tblGrid>
      <w:tr w:rsidR="00DE0705" w:rsidTr="007C51E0">
        <w:tc>
          <w:tcPr>
            <w:tcW w:w="9606" w:type="dxa"/>
          </w:tcPr>
          <w:p w:rsidR="00DE0705" w:rsidRDefault="00DE0705" w:rsidP="005C3D3E">
            <w:pPr>
              <w:pStyle w:val="31"/>
              <w:shd w:val="clear" w:color="auto" w:fill="auto"/>
              <w:spacing w:before="0" w:after="353" w:line="326" w:lineRule="exact"/>
              <w:ind w:right="1600"/>
              <w:jc w:val="left"/>
            </w:pPr>
          </w:p>
        </w:tc>
        <w:tc>
          <w:tcPr>
            <w:tcW w:w="5180" w:type="dxa"/>
          </w:tcPr>
          <w:p w:rsidR="00DE0705" w:rsidRDefault="00DE0705" w:rsidP="005C3D3E">
            <w:pPr>
              <w:rPr>
                <w:sz w:val="28"/>
                <w:szCs w:val="28"/>
              </w:rPr>
            </w:pPr>
          </w:p>
          <w:p w:rsidR="00DE0705" w:rsidRDefault="00DE0705" w:rsidP="005C3D3E">
            <w:pPr>
              <w:rPr>
                <w:sz w:val="28"/>
                <w:szCs w:val="28"/>
              </w:rPr>
            </w:pPr>
          </w:p>
          <w:p w:rsidR="00DE0705" w:rsidRDefault="00DE0705" w:rsidP="005C3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 </w:t>
            </w:r>
          </w:p>
          <w:p w:rsidR="00DE0705" w:rsidRDefault="00DE0705" w:rsidP="005C3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постановлением главы </w:t>
            </w:r>
            <w:r w:rsidR="007C51E0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ельского поселения Кальтяевский сельсовет муниципального района Татышлинский район Республики Башкортостан</w:t>
            </w:r>
          </w:p>
          <w:p w:rsidR="00DE0705" w:rsidRPr="0094369E" w:rsidRDefault="00DE0705" w:rsidP="005C3D3E">
            <w:pPr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от  </w:t>
            </w:r>
            <w:r w:rsidR="007C51E0" w:rsidRPr="007C51E0">
              <w:rPr>
                <w:color w:val="000000" w:themeColor="text1"/>
                <w:sz w:val="28"/>
                <w:szCs w:val="28"/>
              </w:rPr>
              <w:t>10</w:t>
            </w:r>
            <w:proofErr w:type="gramEnd"/>
            <w:r w:rsidR="007C51E0" w:rsidRPr="007C51E0">
              <w:rPr>
                <w:color w:val="000000" w:themeColor="text1"/>
                <w:sz w:val="28"/>
                <w:szCs w:val="28"/>
              </w:rPr>
              <w:t xml:space="preserve"> октября </w:t>
            </w:r>
            <w:r w:rsidRPr="007C51E0">
              <w:rPr>
                <w:color w:val="000000" w:themeColor="text1"/>
                <w:sz w:val="28"/>
                <w:szCs w:val="28"/>
              </w:rPr>
              <w:t xml:space="preserve"> 2018 г. №</w:t>
            </w:r>
            <w:r w:rsidR="007C51E0" w:rsidRPr="007C51E0">
              <w:rPr>
                <w:color w:val="000000" w:themeColor="text1"/>
                <w:sz w:val="28"/>
                <w:szCs w:val="28"/>
              </w:rPr>
              <w:t xml:space="preserve"> 24</w:t>
            </w:r>
          </w:p>
          <w:p w:rsidR="00DE0705" w:rsidRDefault="00DE0705" w:rsidP="005C3D3E">
            <w:pPr>
              <w:pStyle w:val="31"/>
              <w:shd w:val="clear" w:color="auto" w:fill="auto"/>
              <w:spacing w:before="0" w:after="353" w:line="326" w:lineRule="exact"/>
              <w:ind w:right="1600"/>
              <w:jc w:val="left"/>
            </w:pPr>
          </w:p>
        </w:tc>
      </w:tr>
    </w:tbl>
    <w:p w:rsidR="00DE0705" w:rsidRDefault="00DE0705" w:rsidP="00DE0705">
      <w:pPr>
        <w:pStyle w:val="30"/>
        <w:shd w:val="clear" w:color="auto" w:fill="auto"/>
        <w:spacing w:before="0" w:after="52" w:line="260" w:lineRule="exact"/>
        <w:ind w:left="20"/>
      </w:pPr>
      <w:r>
        <w:t>Пл</w:t>
      </w:r>
      <w:r w:rsidR="007C51E0">
        <w:t>ан мероприятий по реализации в С</w:t>
      </w:r>
      <w:r>
        <w:t xml:space="preserve">ельском поселении </w:t>
      </w:r>
      <w:r>
        <w:rPr>
          <w:sz w:val="28"/>
          <w:szCs w:val="28"/>
        </w:rPr>
        <w:t>Кальтяевский</w:t>
      </w:r>
      <w:r>
        <w:t xml:space="preserve"> сельсовет муниципального района                    Татышлинский район Республики Башкортостан стратегии противодействия экстремизму до 2025 года </w:t>
      </w:r>
    </w:p>
    <w:p w:rsidR="00DE0705" w:rsidRDefault="00DE0705" w:rsidP="00DE0705"/>
    <w:tbl>
      <w:tblPr>
        <w:tblOverlap w:val="never"/>
        <w:tblW w:w="14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85"/>
        <w:gridCol w:w="8695"/>
        <w:gridCol w:w="1511"/>
        <w:gridCol w:w="3879"/>
        <w:gridCol w:w="35"/>
      </w:tblGrid>
      <w:tr w:rsidR="00DE0705" w:rsidTr="005C3D3E">
        <w:trPr>
          <w:gridAfter w:val="1"/>
          <w:wAfter w:w="35" w:type="dxa"/>
          <w:trHeight w:hRule="exact" w:val="68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jc w:val="center"/>
            </w:pPr>
            <w:r>
              <w:t>№</w:t>
            </w:r>
          </w:p>
          <w:p w:rsidR="00DE0705" w:rsidRDefault="00DE0705" w:rsidP="005C3D3E">
            <w:pPr>
              <w:jc w:val="center"/>
            </w:pPr>
            <w:r>
              <w:t>п/п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jc w:val="center"/>
            </w:pPr>
            <w:r>
              <w:t>Срок исполнения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jc w:val="center"/>
            </w:pPr>
            <w:r>
              <w:t>Ответственные</w:t>
            </w:r>
          </w:p>
          <w:p w:rsidR="00DE0705" w:rsidRDefault="00DE0705" w:rsidP="005C3D3E">
            <w:pPr>
              <w:jc w:val="center"/>
            </w:pPr>
            <w:r>
              <w:t>исполнители</w:t>
            </w:r>
          </w:p>
        </w:tc>
      </w:tr>
      <w:tr w:rsidR="00DE0705" w:rsidTr="005C3D3E">
        <w:trPr>
          <w:gridAfter w:val="1"/>
          <w:wAfter w:w="35" w:type="dxa"/>
          <w:trHeight w:hRule="exact" w:val="35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0705" w:rsidRDefault="00DE0705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E0705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0705" w:rsidRDefault="00DE0705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E0705" w:rsidRPr="004F4E32" w:rsidRDefault="00DE0705" w:rsidP="005C3D3E">
            <w:pPr>
              <w:ind w:firstLine="472"/>
              <w:jc w:val="both"/>
              <w:rPr>
                <w:b/>
              </w:rPr>
            </w:pPr>
          </w:p>
        </w:tc>
      </w:tr>
      <w:tr w:rsidR="00DE0705" w:rsidTr="005C3D3E">
        <w:trPr>
          <w:gridAfter w:val="1"/>
          <w:wAfter w:w="35" w:type="dxa"/>
          <w:trHeight w:hRule="exact" w:val="193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ind w:right="55" w:firstLine="472"/>
              <w:jc w:val="both"/>
              <w:rPr>
                <w:highlight w:val="yellow"/>
              </w:rPr>
            </w:pPr>
            <w:r>
              <w:t>Оказание помощи в проведении мероприятий по улучшению безопасности и антитеррористической защищённости мест проживания и массового пребывания людей, объектов транспортной инфраструктуры и жизнеобеспечения, находящихся на территории сельского поселения.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 xml:space="preserve">постоянно </w:t>
            </w:r>
          </w:p>
          <w:p w:rsidR="00DE0705" w:rsidRDefault="00DE0705" w:rsidP="00432F8F">
            <w:pPr>
              <w:jc w:val="center"/>
            </w:pPr>
            <w:r>
              <w:t>201</w:t>
            </w:r>
            <w:r w:rsidR="00432F8F">
              <w:t>8</w:t>
            </w:r>
            <w:r>
              <w:t>-2025 годы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 xml:space="preserve">Руководители мест массового пребывания; администрация сельского поселения; </w:t>
            </w:r>
          </w:p>
          <w:p w:rsidR="00DE0705" w:rsidRDefault="00DE0705" w:rsidP="005C3D3E">
            <w:r>
              <w:t>участковый уполномоченный ОМВД по Татышлинскому району (по согласованию)</w:t>
            </w:r>
          </w:p>
        </w:tc>
      </w:tr>
      <w:tr w:rsidR="00DE0705" w:rsidTr="007C51E0">
        <w:trPr>
          <w:gridAfter w:val="1"/>
          <w:wAfter w:w="35" w:type="dxa"/>
          <w:trHeight w:hRule="exact" w:val="151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7C51E0"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ind w:right="55" w:firstLine="472"/>
              <w:jc w:val="both"/>
            </w:pPr>
            <w: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 мере необходимости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Администрация сельского поселения;</w:t>
            </w:r>
          </w:p>
          <w:p w:rsidR="00DE0705" w:rsidRDefault="00DE0705" w:rsidP="005C3D3E">
            <w:r>
              <w:t>Участковый уполномоченный ОМВД по Татышлинскому району (по согласованию);</w:t>
            </w:r>
          </w:p>
          <w:p w:rsidR="00DE0705" w:rsidRDefault="00DE0705" w:rsidP="005C3D3E"/>
        </w:tc>
      </w:tr>
      <w:tr w:rsidR="00DE0705" w:rsidTr="005C3D3E">
        <w:trPr>
          <w:gridAfter w:val="1"/>
          <w:wAfter w:w="35" w:type="dxa"/>
          <w:trHeight w:hRule="exact" w:val="4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>. В сфере государственной национальной политики</w:t>
            </w:r>
          </w:p>
        </w:tc>
      </w:tr>
      <w:tr w:rsidR="00DE0705" w:rsidTr="005C3D3E">
        <w:trPr>
          <w:gridAfter w:val="1"/>
          <w:wAfter w:w="35" w:type="dxa"/>
          <w:trHeight w:hRule="exact" w:val="223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pStyle w:val="1"/>
              <w:ind w:firstLine="4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мониторинга состояния межнациональных (ме</w:t>
            </w:r>
            <w:r>
              <w:rPr>
                <w:rFonts w:ascii="Times New Roman" w:hAnsi="Times New Roman" w:cs="Times New Roman"/>
              </w:rPr>
              <w:softHyphen/>
              <w:t>жэтнических) и межконфессиональных отношений, социально-политической ситуации и раннего предупреждения межнациональных конфликтов на территории поселения в целях выявления причин и условий экстремистских проявлений и минимизации их последствий.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  <w:p w:rsidR="00DE0705" w:rsidRDefault="00DE0705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Администрация сельского поселения;</w:t>
            </w:r>
          </w:p>
          <w:p w:rsidR="00DE0705" w:rsidRDefault="00DE0705" w:rsidP="005C3D3E">
            <w:r>
              <w:t>Представители местного духовенства;</w:t>
            </w:r>
          </w:p>
          <w:p w:rsidR="00DE0705" w:rsidRDefault="00DE0705" w:rsidP="005C3D3E">
            <w:r>
              <w:t>Межконфессиональная комиссия МР;</w:t>
            </w:r>
          </w:p>
          <w:p w:rsidR="00DE0705" w:rsidRDefault="00DE0705" w:rsidP="005C3D3E">
            <w:r>
              <w:t>ОМВД по Татышлинскому району (по согласованию).</w:t>
            </w:r>
          </w:p>
        </w:tc>
      </w:tr>
      <w:tr w:rsidR="00DE0705" w:rsidTr="005C3D3E">
        <w:trPr>
          <w:gridAfter w:val="1"/>
          <w:wAfter w:w="35" w:type="dxa"/>
          <w:trHeight w:hRule="exact" w:val="171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 xml:space="preserve">Организация проведения конференций, круглых столов по вопросам межнациональных, межконфессиональных, </w:t>
            </w:r>
            <w:proofErr w:type="spellStart"/>
            <w:r>
              <w:t>этноконфессиональных</w:t>
            </w:r>
            <w:proofErr w:type="spellEnd"/>
            <w:r>
              <w:t xml:space="preserve"> и </w:t>
            </w:r>
            <w:proofErr w:type="spellStart"/>
            <w:r>
              <w:t>внутриконфессионалных</w:t>
            </w:r>
            <w:proofErr w:type="spellEnd"/>
            <w:r>
              <w:t xml:space="preserve"> отношений с участием представителей общественных, национальных и религиозных объединений по вопросам противодействия экстремизму.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ежегодно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Администрация сельского поселения;</w:t>
            </w:r>
          </w:p>
          <w:p w:rsidR="00DE0705" w:rsidRDefault="00DE0705" w:rsidP="005C3D3E">
            <w:r>
              <w:t>Межконфессиональная комиссия МР;</w:t>
            </w:r>
          </w:p>
          <w:p w:rsidR="00DE0705" w:rsidRDefault="00DE0705" w:rsidP="005C3D3E">
            <w:r>
              <w:t>ОМВД по Татышлинскому району (по согласованию).</w:t>
            </w:r>
          </w:p>
        </w:tc>
      </w:tr>
      <w:tr w:rsidR="00DE0705" w:rsidTr="007C51E0">
        <w:trPr>
          <w:trHeight w:hRule="exact" w:val="14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pStyle w:val="1"/>
              <w:ind w:firstLine="4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 экстремистских проявлениях и выявления </w:t>
            </w:r>
            <w:proofErr w:type="spellStart"/>
            <w:r>
              <w:rPr>
                <w:rFonts w:ascii="Times New Roman" w:hAnsi="Times New Roman" w:cs="Times New Roman"/>
              </w:rPr>
              <w:t>предконфликтных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ситуаций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r>
              <w:t xml:space="preserve">Администрация сельского поселения; </w:t>
            </w:r>
          </w:p>
          <w:p w:rsidR="00DE0705" w:rsidRDefault="00DE0705" w:rsidP="005C3D3E">
            <w:r>
              <w:t>Штаб ДНД сельского поселения;</w:t>
            </w:r>
          </w:p>
          <w:p w:rsidR="00DE0705" w:rsidRDefault="00DE0705" w:rsidP="005C3D3E">
            <w:r>
              <w:t>ОМВД по Татышлинскому району (по согласованию);</w:t>
            </w:r>
          </w:p>
          <w:p w:rsidR="00DE0705" w:rsidRDefault="00DE0705" w:rsidP="005C3D3E">
            <w:r>
              <w:t>Межконфессиональная комиссия.</w:t>
            </w:r>
          </w:p>
          <w:p w:rsidR="00DE0705" w:rsidRDefault="00DE0705" w:rsidP="005C3D3E"/>
          <w:p w:rsidR="00DE0705" w:rsidRDefault="00DE0705" w:rsidP="005C3D3E"/>
          <w:p w:rsidR="00DE0705" w:rsidRDefault="00DE0705" w:rsidP="005C3D3E"/>
          <w:p w:rsidR="00DE0705" w:rsidRDefault="00DE0705" w:rsidP="005C3D3E"/>
        </w:tc>
      </w:tr>
      <w:tr w:rsidR="00DE0705" w:rsidTr="005C3D3E">
        <w:trPr>
          <w:trHeight w:hRule="exact" w:val="3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E0705" w:rsidRDefault="00DE0705" w:rsidP="005C3D3E">
            <w:pPr>
              <w:rPr>
                <w:lang w:val="en-US"/>
              </w:rPr>
            </w:pPr>
          </w:p>
        </w:tc>
        <w:tc>
          <w:tcPr>
            <w:tcW w:w="14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E0705" w:rsidRDefault="00DE0705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 В сфере государственной миграционной политики</w:t>
            </w:r>
          </w:p>
        </w:tc>
      </w:tr>
      <w:tr w:rsidR="00DE0705" w:rsidTr="005C3D3E">
        <w:trPr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1</w:t>
            </w: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муниципального района Татышлинскому район Республики Башкортостан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 xml:space="preserve">Комиссия по правонарушениям; </w:t>
            </w:r>
          </w:p>
          <w:p w:rsidR="00DE0705" w:rsidRDefault="00DE0705" w:rsidP="005C3D3E">
            <w:r>
              <w:t>ОМВД по Татышлинскому району (по согласованию);</w:t>
            </w:r>
          </w:p>
          <w:p w:rsidR="00DE0705" w:rsidRDefault="00DE0705" w:rsidP="005C3D3E">
            <w:r>
              <w:t>ГКУ «Центр занятости</w:t>
            </w:r>
          </w:p>
          <w:p w:rsidR="00DE0705" w:rsidRDefault="00DE0705" w:rsidP="005C3D3E">
            <w:r>
              <w:t xml:space="preserve"> населения Татышлинского района» (по согласованию).</w:t>
            </w:r>
          </w:p>
        </w:tc>
      </w:tr>
      <w:tr w:rsidR="00DE0705" w:rsidTr="005C3D3E">
        <w:trPr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ind w:firstLine="472"/>
              <w:jc w:val="both"/>
            </w:pPr>
            <w:r>
              <w:t>Оказание помощи в проведении работы по разъяснению работодателям и иностранным гражданам порядка осуществления трудовой деятельности на территории муниципального района Татышлинский район РБ</w:t>
            </w:r>
          </w:p>
          <w:p w:rsidR="00DE0705" w:rsidRDefault="00DE0705" w:rsidP="005C3D3E">
            <w:pPr>
              <w:ind w:firstLine="472"/>
              <w:jc w:val="both"/>
            </w:pPr>
          </w:p>
          <w:p w:rsidR="00DE0705" w:rsidRDefault="00DE0705" w:rsidP="005C3D3E">
            <w:pPr>
              <w:ind w:firstLine="472"/>
              <w:jc w:val="both"/>
            </w:pPr>
          </w:p>
          <w:p w:rsidR="00DE0705" w:rsidRDefault="00DE0705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  <w:p w:rsidR="00DE0705" w:rsidRDefault="00DE0705" w:rsidP="005C3D3E">
            <w:pPr>
              <w:jc w:val="center"/>
            </w:pP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ГКУ «Центр занятости</w:t>
            </w:r>
          </w:p>
          <w:p w:rsidR="00DE0705" w:rsidRDefault="00DE0705" w:rsidP="005C3D3E">
            <w:r>
              <w:t xml:space="preserve"> населения Татышлинского района» (по согласованию);</w:t>
            </w:r>
          </w:p>
          <w:p w:rsidR="00DE0705" w:rsidRDefault="00DE0705" w:rsidP="005C3D3E">
            <w:r>
              <w:t>отделение УФМС России по Татышлинскому району РБ (по согласованию).</w:t>
            </w:r>
          </w:p>
        </w:tc>
      </w:tr>
      <w:tr w:rsidR="00DE0705" w:rsidTr="00432F8F">
        <w:trPr>
          <w:gridAfter w:val="1"/>
          <w:wAfter w:w="35" w:type="dxa"/>
          <w:trHeight w:hRule="exact" w:val="311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ind w:firstLine="472"/>
              <w:jc w:val="both"/>
            </w:pPr>
            <w:r>
              <w:t>Оказание помощи и организация проведения мероприятий по трудоустройству вынужденных мигрантов (получивших статус временного убежища), прибывающих на территорию района в составе организованных групп (при необходимости)</w:t>
            </w:r>
          </w:p>
          <w:p w:rsidR="00DE0705" w:rsidRDefault="00DE0705" w:rsidP="005C3D3E">
            <w:pPr>
              <w:ind w:firstLine="472"/>
              <w:jc w:val="both"/>
            </w:pPr>
          </w:p>
          <w:p w:rsidR="00DE0705" w:rsidRDefault="00DE0705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r>
              <w:t>ГКУ «Центр занятости</w:t>
            </w:r>
          </w:p>
          <w:p w:rsidR="00DE0705" w:rsidRDefault="00DE0705" w:rsidP="005C3D3E">
            <w:r>
              <w:t xml:space="preserve"> населения Татышлинского района» (по согласованию);</w:t>
            </w:r>
          </w:p>
          <w:p w:rsidR="00DE0705" w:rsidRDefault="00DE0705" w:rsidP="005C3D3E">
            <w:r>
              <w:t>отделение УФМС России по Татышлинскому району РБ (по согласованию);</w:t>
            </w:r>
          </w:p>
          <w:p w:rsidR="00DE0705" w:rsidRDefault="00DE0705" w:rsidP="005C3D3E">
            <w:r>
              <w:t>Совет предпринимателей (по согласованию).</w:t>
            </w:r>
          </w:p>
          <w:p w:rsidR="00DE0705" w:rsidRDefault="00DE0705" w:rsidP="005C3D3E">
            <w:r>
              <w:t>Организации, предприятия, учреждения, ИП, КФХ сельского поселения (по согласованию)</w:t>
            </w:r>
          </w:p>
          <w:p w:rsidR="00DE0705" w:rsidRDefault="00DE0705" w:rsidP="005C3D3E"/>
        </w:tc>
      </w:tr>
      <w:tr w:rsidR="00DE0705" w:rsidTr="005C3D3E">
        <w:trPr>
          <w:gridAfter w:val="1"/>
          <w:wAfter w:w="35" w:type="dxa"/>
          <w:trHeight w:hRule="exact" w:val="227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4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администрации поселений:</w:t>
            </w:r>
          </w:p>
          <w:p w:rsidR="00DE0705" w:rsidRDefault="00DE0705" w:rsidP="005C3D3E">
            <w:pPr>
              <w:ind w:firstLine="472"/>
              <w:jc w:val="both"/>
            </w:pPr>
            <w:r>
              <w:t>- по проблемам регулирования миграционных процессов;</w:t>
            </w:r>
          </w:p>
          <w:p w:rsidR="00DE0705" w:rsidRDefault="00DE0705" w:rsidP="005C3D3E">
            <w:pPr>
              <w:ind w:firstLine="472"/>
              <w:jc w:val="both"/>
            </w:pPr>
            <w:r>
              <w:t>- 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DE0705" w:rsidRDefault="00DE0705" w:rsidP="005C3D3E">
            <w:pPr>
              <w:ind w:firstLine="472"/>
              <w:jc w:val="both"/>
            </w:pPr>
            <w:r>
              <w:t>- по вопросам интеграции и культурной адаптации мигрантов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</w:t>
            </w:r>
          </w:p>
        </w:tc>
      </w:tr>
      <w:tr w:rsidR="00DE0705" w:rsidTr="00432F8F">
        <w:trPr>
          <w:gridAfter w:val="1"/>
          <w:wAfter w:w="35" w:type="dxa"/>
          <w:trHeight w:hRule="exact" w:val="1693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5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432F8F" w:rsidRDefault="00432F8F" w:rsidP="005C3D3E">
            <w:pPr>
              <w:ind w:firstLine="472"/>
              <w:jc w:val="both"/>
            </w:pPr>
          </w:p>
          <w:p w:rsidR="00432F8F" w:rsidRDefault="00432F8F" w:rsidP="005C3D3E">
            <w:pPr>
              <w:ind w:firstLine="472"/>
              <w:jc w:val="both"/>
            </w:pPr>
          </w:p>
          <w:p w:rsidR="00432F8F" w:rsidRDefault="00432F8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  <w:p w:rsidR="00DE0705" w:rsidRDefault="00DE0705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Администрация сельского поселения;</w:t>
            </w:r>
          </w:p>
          <w:p w:rsidR="00DE0705" w:rsidRDefault="00DE0705" w:rsidP="005C3D3E">
            <w:r>
              <w:t>СДК населенных пунктов;</w:t>
            </w:r>
          </w:p>
          <w:p w:rsidR="00DE0705" w:rsidRDefault="00DE0705" w:rsidP="005C3D3E">
            <w:r>
              <w:t>Образовательные учреждения</w:t>
            </w:r>
          </w:p>
          <w:p w:rsidR="00432F8F" w:rsidRDefault="00432F8F" w:rsidP="005C3D3E"/>
          <w:p w:rsidR="00432F8F" w:rsidRDefault="00432F8F" w:rsidP="005C3D3E"/>
          <w:p w:rsidR="00432F8F" w:rsidRDefault="00432F8F" w:rsidP="005C3D3E"/>
        </w:tc>
      </w:tr>
      <w:tr w:rsidR="00DE0705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E0705" w:rsidRDefault="00DE0705" w:rsidP="005C3D3E">
            <w:pPr>
              <w:jc w:val="center"/>
            </w:pPr>
          </w:p>
          <w:p w:rsidR="00432F8F" w:rsidRDefault="00432F8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E0705" w:rsidRDefault="00DE0705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В сфере государственной информационной политики</w:t>
            </w:r>
          </w:p>
        </w:tc>
      </w:tr>
      <w:tr w:rsidR="00DE0705" w:rsidTr="005C3D3E">
        <w:trPr>
          <w:gridAfter w:val="1"/>
          <w:wAfter w:w="35" w:type="dxa"/>
          <w:trHeight w:hRule="exact" w:val="79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ind w:firstLine="472"/>
              <w:jc w:val="both"/>
            </w:pPr>
            <w:r>
              <w:t>Информационное сопровождение деятельности органов местного самоуправления района, направленной на противодействие экстремизму</w:t>
            </w:r>
          </w:p>
          <w:p w:rsidR="00DE0705" w:rsidRDefault="00DE0705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  <w:p w:rsidR="00DE0705" w:rsidRDefault="00DE0705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СМИ района</w:t>
            </w:r>
          </w:p>
          <w:p w:rsidR="00DE0705" w:rsidRDefault="00DE0705" w:rsidP="005C3D3E"/>
        </w:tc>
      </w:tr>
      <w:tr w:rsidR="00DE0705" w:rsidTr="005C3D3E">
        <w:trPr>
          <w:gridAfter w:val="1"/>
          <w:wAfter w:w="35" w:type="dxa"/>
          <w:trHeight w:hRule="exact" w:val="199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 xml:space="preserve"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 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Совет предпринимателей (по согласованию);</w:t>
            </w:r>
          </w:p>
          <w:p w:rsidR="00DE0705" w:rsidRDefault="00DE0705" w:rsidP="005C3D3E">
            <w:r>
              <w:t>Организации, предприятия, учреждения, ИП, КФХ сельского поселения (по согласованию);</w:t>
            </w:r>
          </w:p>
          <w:p w:rsidR="00DE0705" w:rsidRDefault="00DE0705" w:rsidP="005C3D3E">
            <w:r>
              <w:t>СМИ района.</w:t>
            </w:r>
          </w:p>
        </w:tc>
      </w:tr>
      <w:tr w:rsidR="00DE0705" w:rsidTr="005C3D3E">
        <w:trPr>
          <w:gridAfter w:val="1"/>
          <w:wAfter w:w="35" w:type="dxa"/>
          <w:trHeight w:hRule="exact" w:val="3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E0705" w:rsidRDefault="00DE0705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E0705" w:rsidRDefault="00DE0705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>. В сфере образования и государственной молодежной политики</w:t>
            </w:r>
          </w:p>
        </w:tc>
      </w:tr>
      <w:tr w:rsidR="00DE0705" w:rsidTr="005C3D3E">
        <w:trPr>
          <w:gridAfter w:val="1"/>
          <w:wAfter w:w="35" w:type="dxa"/>
          <w:trHeight w:hRule="exact" w:val="177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Создание площадок для реализации потенциала несовершеннолетних лиц, развитие подростковых и молодежных спортивных клубов, мест интеллектуального досуга на территории сельского поселения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201</w:t>
            </w:r>
            <w:r w:rsidR="00432F8F">
              <w:t>8</w:t>
            </w:r>
            <w:r>
              <w:t>-2025 годы</w:t>
            </w:r>
          </w:p>
          <w:p w:rsidR="00DE0705" w:rsidRDefault="00DE0705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Руководители организаций и учреждений (по согласованию);</w:t>
            </w:r>
          </w:p>
          <w:p w:rsidR="00DE0705" w:rsidRDefault="00DE0705" w:rsidP="005C3D3E">
            <w:r>
              <w:t>Предприниматели (по согласованию);</w:t>
            </w:r>
          </w:p>
          <w:p w:rsidR="00DE0705" w:rsidRDefault="00DE0705" w:rsidP="005C3D3E">
            <w:r>
              <w:t>Образовательные учреждения</w:t>
            </w:r>
          </w:p>
        </w:tc>
      </w:tr>
      <w:tr w:rsidR="00DE0705" w:rsidTr="005C3D3E">
        <w:trPr>
          <w:gridAfter w:val="1"/>
          <w:wAfter w:w="35" w:type="dxa"/>
          <w:trHeight w:hRule="exact" w:val="169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E0705" w:rsidRDefault="00DE0705" w:rsidP="005C3D3E">
            <w:pPr>
              <w:ind w:firstLine="472"/>
              <w:jc w:val="both"/>
            </w:pPr>
            <w:r>
              <w:t>Проведение тематических занятий в образовательн</w:t>
            </w:r>
            <w:r w:rsidR="007C51E0">
              <w:t>ых</w:t>
            </w:r>
            <w:r>
              <w:t xml:space="preserve"> учреждени</w:t>
            </w:r>
            <w:r w:rsidR="007C51E0">
              <w:t>ях</w:t>
            </w:r>
            <w:r>
              <w:t xml:space="preserve"> сельского поселения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  <w:p w:rsidR="00DE0705" w:rsidRDefault="00DE0705" w:rsidP="005C3D3E">
            <w:pPr>
              <w:ind w:firstLine="472"/>
              <w:jc w:val="both"/>
            </w:pPr>
          </w:p>
          <w:p w:rsidR="00DE0705" w:rsidRDefault="00DE0705" w:rsidP="005C3D3E">
            <w:pPr>
              <w:ind w:firstLine="472"/>
              <w:jc w:val="both"/>
            </w:pPr>
          </w:p>
          <w:p w:rsidR="00DE0705" w:rsidRDefault="00DE0705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  <w:p w:rsidR="00DE0705" w:rsidRDefault="00DE0705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r>
              <w:t>Глава сельского поселения</w:t>
            </w:r>
          </w:p>
          <w:p w:rsidR="00DE0705" w:rsidRDefault="00DE0705" w:rsidP="005C3D3E"/>
        </w:tc>
      </w:tr>
      <w:tr w:rsidR="00DE0705" w:rsidTr="00432F8F">
        <w:trPr>
          <w:gridAfter w:val="1"/>
          <w:wAfter w:w="35" w:type="dxa"/>
          <w:trHeight w:hRule="exact" w:val="214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Оказание помощи отделу образования муниципального района Татышлинский район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pPr>
              <w:jc w:val="center"/>
            </w:pPr>
            <w:r>
              <w:t>ежегодно</w:t>
            </w:r>
          </w:p>
          <w:p w:rsidR="00DE0705" w:rsidRDefault="00DE0705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r>
              <w:t>Администрация</w:t>
            </w:r>
          </w:p>
          <w:p w:rsidR="00DE0705" w:rsidRDefault="00DE0705" w:rsidP="005C3D3E">
            <w:r>
              <w:t xml:space="preserve"> сельского поселения</w:t>
            </w:r>
          </w:p>
          <w:p w:rsidR="00DE0705" w:rsidRDefault="00DE0705" w:rsidP="005C3D3E"/>
        </w:tc>
      </w:tr>
      <w:tr w:rsidR="00DE0705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E0705" w:rsidRDefault="00DE0705" w:rsidP="005C3D3E">
            <w:pPr>
              <w:jc w:val="center"/>
              <w:rPr>
                <w:lang w:val="en-US"/>
              </w:rPr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E0705" w:rsidRDefault="00DE0705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>. В сфере государственной культурной политики</w:t>
            </w:r>
          </w:p>
        </w:tc>
      </w:tr>
      <w:tr w:rsidR="00DE0705" w:rsidTr="005C3D3E">
        <w:trPr>
          <w:gridAfter w:val="1"/>
          <w:wAfter w:w="35" w:type="dxa"/>
          <w:trHeight w:hRule="exact" w:val="170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ежегодно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Руководители организаций и учреждений (по согласованию);</w:t>
            </w:r>
          </w:p>
          <w:p w:rsidR="00DE0705" w:rsidRDefault="00DE0705" w:rsidP="005C3D3E">
            <w:r>
              <w:t>предприниматели (по согласованию);</w:t>
            </w:r>
          </w:p>
          <w:p w:rsidR="00DE0705" w:rsidRDefault="00DE0705" w:rsidP="005C3D3E">
            <w:r>
              <w:t>образовательные учреждения</w:t>
            </w:r>
          </w:p>
        </w:tc>
      </w:tr>
      <w:tr w:rsidR="00DE0705" w:rsidTr="005C3D3E">
        <w:trPr>
          <w:gridAfter w:val="1"/>
          <w:wAfter w:w="35" w:type="dxa"/>
          <w:trHeight w:hRule="exact" w:val="113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</w:pPr>
            <w:r>
              <w:t>Организация и проведение мероприятий, направленных на профилактику экстремизма, в образовательных учреждениях, в домах культуры сельского поселения, библиотеках.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E0705" w:rsidRDefault="00DE0705" w:rsidP="005C3D3E">
            <w:r>
              <w:t>Администрация сельского поселения</w:t>
            </w:r>
          </w:p>
          <w:p w:rsidR="00DE0705" w:rsidRDefault="00DE0705" w:rsidP="005C3D3E">
            <w:r>
              <w:t>заведующие СДК, заведующие библиотеками</w:t>
            </w:r>
          </w:p>
          <w:p w:rsidR="00DE0705" w:rsidRDefault="00DE0705" w:rsidP="005C3D3E"/>
        </w:tc>
      </w:tr>
      <w:tr w:rsidR="00DE0705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E0705" w:rsidRDefault="00DE0705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VII</w:t>
            </w:r>
            <w:r>
              <w:rPr>
                <w:b/>
              </w:rPr>
              <w:t xml:space="preserve">. Организационные мероприятия </w:t>
            </w:r>
          </w:p>
        </w:tc>
      </w:tr>
      <w:tr w:rsidR="00DE0705" w:rsidTr="005C3D3E">
        <w:trPr>
          <w:gridAfter w:val="1"/>
          <w:wAfter w:w="35" w:type="dxa"/>
          <w:trHeight w:hRule="exact" w:val="122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ind w:firstLine="472"/>
              <w:jc w:val="both"/>
            </w:pPr>
            <w:r>
              <w:t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районной межведомственной комиссии по профилактике правонарушений</w:t>
            </w:r>
          </w:p>
          <w:p w:rsidR="00DE0705" w:rsidRDefault="00DE0705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 отдельным планам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Комиссия по правонарушениям;</w:t>
            </w:r>
          </w:p>
          <w:p w:rsidR="00DE0705" w:rsidRDefault="00DE0705" w:rsidP="005C3D3E">
            <w:r>
              <w:t>ОМВД по Татышлинскому району (по согласованию).</w:t>
            </w:r>
          </w:p>
        </w:tc>
      </w:tr>
      <w:tr w:rsidR="00DE0705" w:rsidTr="005C3D3E">
        <w:trPr>
          <w:gridAfter w:val="1"/>
          <w:wAfter w:w="35" w:type="dxa"/>
          <w:trHeight w:hRule="exact" w:val="14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E0705" w:rsidRDefault="00DE0705" w:rsidP="005C3D3E">
            <w:pPr>
              <w:ind w:firstLine="472"/>
              <w:jc w:val="both"/>
            </w:pPr>
            <w:r>
              <w:t>Организация совместно с УФСИН России по РБ социальной реабилитации граждан, отбывших наказание за преступления террористической и экстремистской направленности</w:t>
            </w:r>
          </w:p>
          <w:p w:rsidR="00DE0705" w:rsidRDefault="00DE0705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0705" w:rsidRDefault="00DE0705" w:rsidP="005C3D3E">
            <w:pPr>
              <w:jc w:val="center"/>
            </w:pPr>
            <w:r>
              <w:t>по отдельным планам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0705" w:rsidRDefault="00DE0705" w:rsidP="005C3D3E">
            <w:r>
              <w:t>Глава сельского поселения;</w:t>
            </w:r>
          </w:p>
          <w:p w:rsidR="00DE0705" w:rsidRDefault="00DE0705" w:rsidP="005C3D3E">
            <w:r>
              <w:t>Комиссия по правонарушениям;</w:t>
            </w:r>
          </w:p>
          <w:p w:rsidR="00DE0705" w:rsidRDefault="00DE0705" w:rsidP="005C3D3E">
            <w:r>
              <w:t>Межконфессиональная комиссия;</w:t>
            </w:r>
          </w:p>
          <w:p w:rsidR="00DE0705" w:rsidRDefault="00DE0705" w:rsidP="005C3D3E">
            <w:r>
              <w:t>ОМВД по Татышлинскому району (по согласованию).</w:t>
            </w:r>
          </w:p>
        </w:tc>
      </w:tr>
    </w:tbl>
    <w:p w:rsidR="00DE0705" w:rsidRDefault="00DE0705" w:rsidP="00DE0705"/>
    <w:p w:rsidR="00DE0705" w:rsidRDefault="00DE0705" w:rsidP="00DE0705"/>
    <w:p w:rsidR="00DE0705" w:rsidRDefault="00DE0705" w:rsidP="00DE0705"/>
    <w:p w:rsidR="00DE0705" w:rsidRDefault="00DE0705" w:rsidP="00DE0705"/>
    <w:p w:rsidR="003A38C1" w:rsidRDefault="003A38C1"/>
    <w:sectPr w:rsidR="003A38C1" w:rsidSect="005150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8642C"/>
    <w:multiLevelType w:val="hybridMultilevel"/>
    <w:tmpl w:val="0220CC34"/>
    <w:lvl w:ilvl="0" w:tplc="0F78F08C">
      <w:start w:val="1"/>
      <w:numFmt w:val="decimal"/>
      <w:lvlText w:val="%1."/>
      <w:lvlJc w:val="left"/>
      <w:pPr>
        <w:ind w:left="966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686" w:hanging="360"/>
      </w:pPr>
    </w:lvl>
    <w:lvl w:ilvl="2" w:tplc="0419001B">
      <w:start w:val="1"/>
      <w:numFmt w:val="lowerRoman"/>
      <w:lvlText w:val="%3."/>
      <w:lvlJc w:val="right"/>
      <w:pPr>
        <w:ind w:left="2406" w:hanging="180"/>
      </w:pPr>
    </w:lvl>
    <w:lvl w:ilvl="3" w:tplc="0419000F">
      <w:start w:val="1"/>
      <w:numFmt w:val="decimal"/>
      <w:lvlText w:val="%4."/>
      <w:lvlJc w:val="left"/>
      <w:pPr>
        <w:ind w:left="3126" w:hanging="360"/>
      </w:pPr>
    </w:lvl>
    <w:lvl w:ilvl="4" w:tplc="04190019">
      <w:start w:val="1"/>
      <w:numFmt w:val="lowerLetter"/>
      <w:lvlText w:val="%5."/>
      <w:lvlJc w:val="left"/>
      <w:pPr>
        <w:ind w:left="3846" w:hanging="360"/>
      </w:pPr>
    </w:lvl>
    <w:lvl w:ilvl="5" w:tplc="0419001B">
      <w:start w:val="1"/>
      <w:numFmt w:val="lowerRoman"/>
      <w:lvlText w:val="%6."/>
      <w:lvlJc w:val="right"/>
      <w:pPr>
        <w:ind w:left="4566" w:hanging="180"/>
      </w:pPr>
    </w:lvl>
    <w:lvl w:ilvl="6" w:tplc="0419000F">
      <w:start w:val="1"/>
      <w:numFmt w:val="decimal"/>
      <w:lvlText w:val="%7."/>
      <w:lvlJc w:val="left"/>
      <w:pPr>
        <w:ind w:left="5286" w:hanging="360"/>
      </w:pPr>
    </w:lvl>
    <w:lvl w:ilvl="7" w:tplc="04190019">
      <w:start w:val="1"/>
      <w:numFmt w:val="lowerLetter"/>
      <w:lvlText w:val="%8."/>
      <w:lvlJc w:val="left"/>
      <w:pPr>
        <w:ind w:left="6006" w:hanging="360"/>
      </w:pPr>
    </w:lvl>
    <w:lvl w:ilvl="8" w:tplc="0419001B">
      <w:start w:val="1"/>
      <w:numFmt w:val="lowerRoman"/>
      <w:lvlText w:val="%9."/>
      <w:lvlJc w:val="right"/>
      <w:pPr>
        <w:ind w:left="67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68"/>
    <w:rsid w:val="001B5CBE"/>
    <w:rsid w:val="003A38C1"/>
    <w:rsid w:val="003C5268"/>
    <w:rsid w:val="00432F8F"/>
    <w:rsid w:val="007C51E0"/>
    <w:rsid w:val="00D5125D"/>
    <w:rsid w:val="00DE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4E8EC-9AB5-4629-B803-3FA7D367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DE0705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E0705"/>
    <w:pPr>
      <w:widowControl w:val="0"/>
      <w:shd w:val="clear" w:color="auto" w:fill="FFFFFF"/>
      <w:spacing w:before="720" w:after="600" w:line="317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a3">
    <w:name w:val="Основной текст_"/>
    <w:link w:val="31"/>
    <w:locked/>
    <w:rsid w:val="00DE0705"/>
    <w:rPr>
      <w:sz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DE0705"/>
    <w:pPr>
      <w:widowControl w:val="0"/>
      <w:shd w:val="clear" w:color="auto" w:fill="FFFFFF"/>
      <w:spacing w:before="900" w:after="60" w:line="240" w:lineRule="atLeas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paragraph" w:customStyle="1" w:styleId="1">
    <w:name w:val="Без интервала1"/>
    <w:rsid w:val="00DE0705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2F8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2F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4</cp:revision>
  <cp:lastPrinted>2018-10-12T05:29:00Z</cp:lastPrinted>
  <dcterms:created xsi:type="dcterms:W3CDTF">2018-10-12T05:28:00Z</dcterms:created>
  <dcterms:modified xsi:type="dcterms:W3CDTF">2018-10-12T05:31:00Z</dcterms:modified>
</cp:coreProperties>
</file>