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2195" w:rsidRDefault="00292195" w:rsidP="00292195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292195"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60299C" w:rsidRPr="00292195" w:rsidRDefault="0060299C" w:rsidP="00292195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60482B">
        <w:rPr>
          <w:rFonts w:ascii="Times New Roman" w:hAnsi="Times New Roman"/>
          <w:b/>
          <w:bCs/>
          <w:sz w:val="28"/>
          <w:szCs w:val="28"/>
        </w:rPr>
        <w:t xml:space="preserve">Совета </w:t>
      </w:r>
      <w:r>
        <w:rPr>
          <w:rFonts w:ascii="Times New Roman" w:hAnsi="Times New Roman"/>
          <w:b/>
          <w:bCs/>
          <w:sz w:val="28"/>
          <w:szCs w:val="28"/>
        </w:rPr>
        <w:t>Сельского поселения Кальтяевский сельсовет муниципального района Татышлинский район Республики Башкортостан</w:t>
      </w:r>
    </w:p>
    <w:p w:rsidR="00292195" w:rsidRPr="00292195" w:rsidRDefault="00292195" w:rsidP="00292195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292195">
        <w:rPr>
          <w:rFonts w:ascii="Times New Roman" w:hAnsi="Times New Roman"/>
          <w:b/>
          <w:bCs/>
          <w:sz w:val="28"/>
          <w:szCs w:val="28"/>
        </w:rPr>
        <w:tab/>
      </w:r>
    </w:p>
    <w:p w:rsidR="00292195" w:rsidRPr="00292195" w:rsidRDefault="00292195" w:rsidP="00292195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/>
          <w:bCs/>
          <w:sz w:val="28"/>
          <w:szCs w:val="28"/>
        </w:rPr>
      </w:pPr>
    </w:p>
    <w:p w:rsidR="00292195" w:rsidRPr="0060482B" w:rsidRDefault="00CB78BE" w:rsidP="00CB78BE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60482B">
        <w:rPr>
          <w:rFonts w:ascii="Times New Roman" w:hAnsi="Times New Roman"/>
          <w:b/>
          <w:bCs/>
          <w:sz w:val="28"/>
          <w:szCs w:val="28"/>
        </w:rPr>
        <w:t xml:space="preserve">О внесении изменений в Регламент Совета </w:t>
      </w:r>
      <w:r w:rsidR="0060299C">
        <w:rPr>
          <w:rFonts w:ascii="Times New Roman" w:hAnsi="Times New Roman"/>
          <w:b/>
          <w:bCs/>
          <w:sz w:val="28"/>
          <w:szCs w:val="28"/>
        </w:rPr>
        <w:t>Сельского поселения Кальтяевский сельсовет муниципального района Татышлинский район Республики Башкортостан</w:t>
      </w:r>
    </w:p>
    <w:p w:rsidR="00CB78BE" w:rsidRPr="0060482B" w:rsidRDefault="00CB78BE" w:rsidP="00CB78B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0"/>
          <w:szCs w:val="20"/>
        </w:rPr>
      </w:pPr>
    </w:p>
    <w:p w:rsidR="0060482B" w:rsidRPr="00512DE8" w:rsidRDefault="00292195" w:rsidP="007206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E5A9C">
        <w:rPr>
          <w:rFonts w:ascii="Times New Roman" w:hAnsi="Times New Roman" w:cs="Times New Roman"/>
          <w:sz w:val="28"/>
          <w:szCs w:val="28"/>
        </w:rPr>
        <w:t xml:space="preserve">Руководствуясь Федеральным </w:t>
      </w:r>
      <w:hyperlink r:id="rId6" w:history="1">
        <w:r w:rsidRPr="005E5A9C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5E5A9C">
        <w:rPr>
          <w:rFonts w:ascii="Times New Roman" w:hAnsi="Times New Roman" w:cs="Times New Roman"/>
          <w:sz w:val="28"/>
          <w:szCs w:val="28"/>
        </w:rPr>
        <w:t xml:space="preserve"> от 6 октября 2003 года </w:t>
      </w:r>
      <w:r w:rsidR="00A047B6">
        <w:rPr>
          <w:rFonts w:ascii="Times New Roman" w:hAnsi="Times New Roman" w:cs="Times New Roman"/>
          <w:sz w:val="28"/>
          <w:szCs w:val="28"/>
        </w:rPr>
        <w:t xml:space="preserve">  </w:t>
      </w:r>
      <w:r w:rsidRPr="005E5A9C">
        <w:rPr>
          <w:rFonts w:ascii="Times New Roman" w:hAnsi="Times New Roman" w:cs="Times New Roman"/>
          <w:sz w:val="28"/>
          <w:szCs w:val="28"/>
        </w:rPr>
        <w:t>№ 131-ФЗ «Об общих принципах организации местн</w:t>
      </w:r>
      <w:r>
        <w:rPr>
          <w:rFonts w:ascii="Times New Roman" w:hAnsi="Times New Roman" w:cs="Times New Roman"/>
          <w:sz w:val="28"/>
          <w:szCs w:val="28"/>
        </w:rPr>
        <w:t xml:space="preserve">ого самоуправления в Российской </w:t>
      </w:r>
      <w:r w:rsidRPr="005E5A9C">
        <w:rPr>
          <w:rFonts w:ascii="Times New Roman" w:hAnsi="Times New Roman" w:cs="Times New Roman"/>
          <w:sz w:val="28"/>
          <w:szCs w:val="28"/>
        </w:rPr>
        <w:t>Федерации»,</w:t>
      </w:r>
      <w:r>
        <w:rPr>
          <w:rFonts w:ascii="Times New Roman" w:hAnsi="Times New Roman" w:cs="Times New Roman"/>
          <w:sz w:val="28"/>
          <w:szCs w:val="28"/>
        </w:rPr>
        <w:t xml:space="preserve"> Законом Республики Башкортостан «</w:t>
      </w:r>
      <w:r w:rsidRPr="00531E56">
        <w:rPr>
          <w:rFonts w:ascii="Times New Roman" w:hAnsi="Times New Roman" w:cs="Times New Roman"/>
          <w:sz w:val="28"/>
          <w:szCs w:val="28"/>
        </w:rPr>
        <w:t>О старостах сельских населенных пунктов в Республике Башкортостан</w:t>
      </w:r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Style w:val="a6"/>
          <w:rFonts w:ascii="Times New Roman" w:hAnsi="Times New Roman" w:cs="Times New Roman"/>
          <w:sz w:val="28"/>
          <w:szCs w:val="28"/>
        </w:rPr>
        <w:footnoteReference w:id="1"/>
      </w:r>
      <w:r>
        <w:rPr>
          <w:rFonts w:ascii="Times New Roman" w:hAnsi="Times New Roman" w:cs="Times New Roman"/>
          <w:sz w:val="28"/>
          <w:szCs w:val="28"/>
        </w:rPr>
        <w:t xml:space="preserve">,  </w:t>
      </w:r>
      <w:hyperlink r:id="rId7" w:history="1">
        <w:r w:rsidRPr="005E5A9C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068A" w:rsidRPr="0072068A">
        <w:rPr>
          <w:rFonts w:ascii="Times New Roman" w:hAnsi="Times New Roman" w:cs="Times New Roman"/>
          <w:sz w:val="28"/>
          <w:szCs w:val="28"/>
        </w:rPr>
        <w:t>Сельского поселения Кальтяевский сельсовет муниципального района Татышлинский район Республики Башкортостан</w:t>
      </w:r>
      <w:r w:rsidRPr="005E5A9C">
        <w:rPr>
          <w:rFonts w:ascii="Times New Roman" w:hAnsi="Times New Roman" w:cs="Times New Roman"/>
          <w:sz w:val="28"/>
          <w:szCs w:val="28"/>
        </w:rPr>
        <w:t xml:space="preserve">, в целях обеспечения участия населения 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образования в </w:t>
      </w:r>
      <w:r w:rsidRPr="005E5A9C">
        <w:rPr>
          <w:rFonts w:ascii="Times New Roman" w:hAnsi="Times New Roman" w:cs="Times New Roman"/>
          <w:sz w:val="28"/>
          <w:szCs w:val="28"/>
        </w:rPr>
        <w:t xml:space="preserve">осуществлении местного самоуправления </w:t>
      </w:r>
      <w:r w:rsidR="0072068A" w:rsidRPr="0072068A">
        <w:rPr>
          <w:rFonts w:ascii="Times New Roman" w:hAnsi="Times New Roman" w:cs="Times New Roman"/>
          <w:sz w:val="28"/>
          <w:szCs w:val="28"/>
        </w:rPr>
        <w:t>Сельского поселения Кальтяевский сельсовет муниципального района Татышлински</w:t>
      </w:r>
      <w:r w:rsidR="0072068A">
        <w:rPr>
          <w:rFonts w:ascii="Times New Roman" w:hAnsi="Times New Roman" w:cs="Times New Roman"/>
          <w:sz w:val="28"/>
          <w:szCs w:val="28"/>
        </w:rPr>
        <w:t>й район Республики Башкортостан, Совет</w:t>
      </w:r>
      <w:r w:rsidR="0072068A" w:rsidRPr="0072068A">
        <w:rPr>
          <w:rFonts w:ascii="Times New Roman" w:hAnsi="Times New Roman" w:cs="Times New Roman"/>
          <w:sz w:val="28"/>
          <w:szCs w:val="28"/>
        </w:rPr>
        <w:t xml:space="preserve"> Сельского поселения Кальтяевский сельсовет муниципального района Татышлинский район Республики Башкортостан </w:t>
      </w:r>
      <w:r w:rsidR="0060482B" w:rsidRPr="00512DE8">
        <w:rPr>
          <w:rFonts w:ascii="Times New Roman" w:hAnsi="Times New Roman" w:cs="Times New Roman"/>
          <w:sz w:val="28"/>
          <w:szCs w:val="28"/>
        </w:rPr>
        <w:t>решил:</w:t>
      </w:r>
    </w:p>
    <w:p w:rsidR="00CB78BE" w:rsidRPr="00292195" w:rsidRDefault="00CB78BE" w:rsidP="00CB78B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92195">
        <w:rPr>
          <w:rFonts w:ascii="Times New Roman" w:hAnsi="Times New Roman"/>
          <w:sz w:val="28"/>
          <w:szCs w:val="28"/>
          <w:lang w:eastAsia="ru-RU"/>
        </w:rPr>
        <w:t xml:space="preserve">1. Внести в Регламент Совета </w:t>
      </w:r>
      <w:r w:rsidR="0072068A" w:rsidRPr="0072068A">
        <w:rPr>
          <w:rFonts w:ascii="Times New Roman" w:hAnsi="Times New Roman"/>
          <w:sz w:val="28"/>
          <w:szCs w:val="28"/>
        </w:rPr>
        <w:t>Сельского поселения Кальтяевский сельсовет муниципального района Татышлинский район Республики Башкортостан</w:t>
      </w:r>
      <w:r w:rsidRPr="00292195">
        <w:rPr>
          <w:rFonts w:ascii="Times New Roman" w:hAnsi="Times New Roman"/>
          <w:i/>
          <w:sz w:val="20"/>
          <w:szCs w:val="20"/>
          <w:lang w:eastAsia="ru-RU"/>
        </w:rPr>
        <w:t>,</w:t>
      </w:r>
      <w:r w:rsidRPr="00292195">
        <w:rPr>
          <w:rFonts w:ascii="Times New Roman" w:hAnsi="Times New Roman"/>
          <w:i/>
          <w:sz w:val="28"/>
          <w:szCs w:val="28"/>
          <w:lang w:eastAsia="ru-RU"/>
        </w:rPr>
        <w:t xml:space="preserve"> </w:t>
      </w:r>
      <w:r w:rsidRPr="00292195">
        <w:rPr>
          <w:rFonts w:ascii="Times New Roman" w:hAnsi="Times New Roman"/>
          <w:sz w:val="28"/>
          <w:szCs w:val="28"/>
          <w:lang w:eastAsia="ru-RU"/>
        </w:rPr>
        <w:t xml:space="preserve">утвержденный решением Совета </w:t>
      </w:r>
      <w:r w:rsidR="0072068A" w:rsidRPr="0072068A">
        <w:rPr>
          <w:rFonts w:ascii="Times New Roman" w:hAnsi="Times New Roman"/>
          <w:sz w:val="28"/>
          <w:szCs w:val="28"/>
        </w:rPr>
        <w:t>Сельского поселения Кальтяевский сельсовет муниципального района Татышлинский район Республики Башкортостан</w:t>
      </w:r>
      <w:r w:rsidRPr="00292195">
        <w:rPr>
          <w:rFonts w:ascii="Times New Roman" w:hAnsi="Times New Roman"/>
          <w:i/>
          <w:sz w:val="20"/>
          <w:szCs w:val="20"/>
          <w:lang w:eastAsia="ru-RU"/>
        </w:rPr>
        <w:t>,</w:t>
      </w:r>
      <w:r w:rsidRPr="00292195">
        <w:rPr>
          <w:rFonts w:ascii="Times New Roman" w:hAnsi="Times New Roman"/>
          <w:i/>
          <w:sz w:val="28"/>
          <w:szCs w:val="28"/>
          <w:lang w:eastAsia="ru-RU"/>
        </w:rPr>
        <w:t xml:space="preserve"> </w:t>
      </w:r>
      <w:r w:rsidRPr="00292195">
        <w:rPr>
          <w:rFonts w:ascii="Times New Roman" w:hAnsi="Times New Roman"/>
          <w:sz w:val="28"/>
          <w:szCs w:val="28"/>
          <w:lang w:eastAsia="ru-RU"/>
        </w:rPr>
        <w:t xml:space="preserve">изменения согласно </w:t>
      </w:r>
      <w:proofErr w:type="gramStart"/>
      <w:r w:rsidRPr="00292195">
        <w:rPr>
          <w:rFonts w:ascii="Times New Roman" w:hAnsi="Times New Roman"/>
          <w:sz w:val="28"/>
          <w:szCs w:val="28"/>
          <w:lang w:eastAsia="ru-RU"/>
        </w:rPr>
        <w:t>приложению</w:t>
      </w:r>
      <w:proofErr w:type="gramEnd"/>
      <w:r w:rsidRPr="00292195">
        <w:rPr>
          <w:rFonts w:ascii="Times New Roman" w:hAnsi="Times New Roman"/>
          <w:sz w:val="28"/>
          <w:szCs w:val="28"/>
          <w:lang w:eastAsia="ru-RU"/>
        </w:rPr>
        <w:t xml:space="preserve"> к настоящему Решению.</w:t>
      </w:r>
    </w:p>
    <w:p w:rsidR="0072068A" w:rsidRPr="0072068A" w:rsidRDefault="00CB78BE" w:rsidP="0072068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292195">
        <w:rPr>
          <w:rFonts w:ascii="Times New Roman" w:hAnsi="Times New Roman"/>
          <w:sz w:val="28"/>
          <w:szCs w:val="28"/>
          <w:lang w:eastAsia="ru-RU"/>
        </w:rPr>
        <w:t>2. </w:t>
      </w:r>
      <w:r w:rsidRPr="0072068A">
        <w:rPr>
          <w:rFonts w:ascii="Times New Roman" w:hAnsi="Times New Roman"/>
          <w:sz w:val="28"/>
          <w:szCs w:val="28"/>
          <w:lang w:eastAsia="ru-RU"/>
        </w:rPr>
        <w:t xml:space="preserve">Опубликовать настоящее Решение </w:t>
      </w:r>
      <w:r w:rsidR="0072068A" w:rsidRPr="0072068A">
        <w:rPr>
          <w:rFonts w:ascii="Times New Roman" w:hAnsi="Times New Roman"/>
          <w:sz w:val="28"/>
          <w:szCs w:val="28"/>
        </w:rPr>
        <w:t>на информационном стенде в здании администрации Сельского поселения Кальтяевский сельсовет муниципального района Татышлинский район Республики Башкортостан и на официальном сайте администрации Сельского поселения Кальтяевский сельсовет муниципального района Татышлинский район Республики Башкортостан в сети Интернет.</w:t>
      </w:r>
    </w:p>
    <w:p w:rsidR="00CB78BE" w:rsidRPr="00292195" w:rsidRDefault="00CB78BE" w:rsidP="0072068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92195">
        <w:rPr>
          <w:rFonts w:ascii="Times New Roman" w:hAnsi="Times New Roman"/>
          <w:sz w:val="28"/>
          <w:szCs w:val="28"/>
          <w:lang w:eastAsia="ru-RU"/>
        </w:rPr>
        <w:t xml:space="preserve">3. Настоящее Решение вступает в силу после его официального опубликования. </w:t>
      </w:r>
    </w:p>
    <w:p w:rsidR="00CB78BE" w:rsidRPr="00292195" w:rsidRDefault="00CB78BE" w:rsidP="00CB78BE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92195" w:rsidRDefault="00292195" w:rsidP="0072068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195">
        <w:rPr>
          <w:rFonts w:ascii="Times New Roman" w:eastAsia="Times New Roman" w:hAnsi="Times New Roman"/>
          <w:sz w:val="24"/>
          <w:szCs w:val="24"/>
          <w:lang w:eastAsia="ru-RU"/>
        </w:rPr>
        <w:t>Г</w:t>
      </w:r>
      <w:r w:rsidRPr="00292195">
        <w:rPr>
          <w:rFonts w:ascii="Times New Roman" w:eastAsia="Times New Roman" w:hAnsi="Times New Roman"/>
          <w:sz w:val="28"/>
          <w:szCs w:val="28"/>
          <w:lang w:eastAsia="ru-RU"/>
        </w:rPr>
        <w:t>лава</w:t>
      </w:r>
      <w:r w:rsidR="0072068A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</w:t>
      </w:r>
    </w:p>
    <w:p w:rsidR="0072068A" w:rsidRPr="00292195" w:rsidRDefault="0072068A" w:rsidP="0072068A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Кальтяевский сельсовет                                                                   Р.Н. Гарипов</w:t>
      </w:r>
    </w:p>
    <w:p w:rsidR="00292195" w:rsidRPr="00292195" w:rsidRDefault="00292195" w:rsidP="0029219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292195" w:rsidRPr="00292195" w:rsidRDefault="00292195" w:rsidP="0029219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CB78BE" w:rsidRPr="00920BB8" w:rsidRDefault="00CB78BE" w:rsidP="00CB78BE">
      <w:pPr>
        <w:spacing w:after="0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CB78BE" w:rsidRPr="00920BB8" w:rsidRDefault="00CB78BE" w:rsidP="00CB78BE">
      <w:pPr>
        <w:spacing w:after="0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72068A" w:rsidRDefault="0072068A" w:rsidP="00CB78BE">
      <w:pPr>
        <w:spacing w:after="0"/>
        <w:ind w:firstLine="709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CB78BE" w:rsidRPr="0072068A" w:rsidRDefault="00CB78BE" w:rsidP="0072068A">
      <w:pPr>
        <w:spacing w:after="0"/>
        <w:ind w:left="5670"/>
        <w:rPr>
          <w:rFonts w:ascii="Times New Roman" w:hAnsi="Times New Roman"/>
          <w:sz w:val="24"/>
          <w:szCs w:val="24"/>
          <w:lang w:eastAsia="ru-RU"/>
        </w:rPr>
      </w:pPr>
      <w:r w:rsidRPr="0072068A">
        <w:rPr>
          <w:rFonts w:ascii="Times New Roman" w:hAnsi="Times New Roman"/>
          <w:sz w:val="24"/>
          <w:szCs w:val="24"/>
          <w:lang w:eastAsia="ru-RU"/>
        </w:rPr>
        <w:lastRenderedPageBreak/>
        <w:t>Приложение</w:t>
      </w:r>
    </w:p>
    <w:p w:rsidR="0072068A" w:rsidRDefault="00CB78BE" w:rsidP="0072068A">
      <w:pPr>
        <w:spacing w:after="0"/>
        <w:ind w:left="5670"/>
        <w:rPr>
          <w:rFonts w:ascii="Times New Roman" w:hAnsi="Times New Roman"/>
          <w:sz w:val="24"/>
          <w:szCs w:val="24"/>
        </w:rPr>
      </w:pPr>
      <w:r w:rsidRPr="0072068A">
        <w:rPr>
          <w:rFonts w:ascii="Times New Roman" w:hAnsi="Times New Roman"/>
          <w:sz w:val="24"/>
          <w:szCs w:val="24"/>
          <w:lang w:eastAsia="ru-RU"/>
        </w:rPr>
        <w:t xml:space="preserve">к решению Совета </w:t>
      </w:r>
      <w:r w:rsidR="0072068A" w:rsidRPr="0072068A">
        <w:rPr>
          <w:rFonts w:ascii="Times New Roman" w:hAnsi="Times New Roman"/>
          <w:sz w:val="24"/>
          <w:szCs w:val="24"/>
        </w:rPr>
        <w:t xml:space="preserve">Сельского поселения Кальтяевский сельсовет муниципального района Татышлинский район Республики Башкортостан </w:t>
      </w:r>
    </w:p>
    <w:p w:rsidR="00CB78BE" w:rsidRPr="0072068A" w:rsidRDefault="00CB78BE" w:rsidP="0072068A">
      <w:pPr>
        <w:spacing w:after="0"/>
        <w:ind w:left="5670"/>
        <w:rPr>
          <w:rFonts w:ascii="Times New Roman" w:hAnsi="Times New Roman"/>
          <w:sz w:val="24"/>
          <w:szCs w:val="24"/>
          <w:lang w:eastAsia="ru-RU"/>
        </w:rPr>
      </w:pPr>
      <w:r w:rsidRPr="0072068A">
        <w:rPr>
          <w:rFonts w:ascii="Times New Roman" w:hAnsi="Times New Roman"/>
          <w:sz w:val="24"/>
          <w:szCs w:val="24"/>
          <w:lang w:eastAsia="ru-RU"/>
        </w:rPr>
        <w:t>от «</w:t>
      </w:r>
      <w:r w:rsidR="00255109">
        <w:rPr>
          <w:rFonts w:ascii="Times New Roman" w:hAnsi="Times New Roman"/>
          <w:sz w:val="24"/>
          <w:szCs w:val="24"/>
          <w:lang w:eastAsia="ru-RU"/>
        </w:rPr>
        <w:t>08</w:t>
      </w:r>
      <w:r w:rsidRPr="0072068A">
        <w:rPr>
          <w:rFonts w:ascii="Times New Roman" w:hAnsi="Times New Roman"/>
          <w:sz w:val="24"/>
          <w:szCs w:val="24"/>
          <w:lang w:eastAsia="ru-RU"/>
        </w:rPr>
        <w:t xml:space="preserve">» </w:t>
      </w:r>
      <w:r w:rsidR="00255109">
        <w:rPr>
          <w:rFonts w:ascii="Times New Roman" w:hAnsi="Times New Roman"/>
          <w:sz w:val="24"/>
          <w:szCs w:val="24"/>
          <w:lang w:eastAsia="ru-RU"/>
        </w:rPr>
        <w:t>июля 2020 г. № 132</w:t>
      </w:r>
      <w:bookmarkStart w:id="0" w:name="_GoBack"/>
      <w:bookmarkEnd w:id="0"/>
    </w:p>
    <w:p w:rsidR="00CB78BE" w:rsidRPr="00920BB8" w:rsidRDefault="00CB78BE" w:rsidP="00CB78B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CB78BE" w:rsidRPr="00920BB8" w:rsidRDefault="00CB78BE" w:rsidP="00CB78B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CB78BE" w:rsidRPr="00920BB8" w:rsidRDefault="00CB78BE" w:rsidP="00CB78BE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920BB8">
        <w:rPr>
          <w:rFonts w:ascii="Times New Roman" w:hAnsi="Times New Roman"/>
          <w:b/>
          <w:sz w:val="24"/>
          <w:szCs w:val="24"/>
          <w:lang w:eastAsia="ru-RU"/>
        </w:rPr>
        <w:t xml:space="preserve">Изменения, вносимые в Регламент Совета </w:t>
      </w:r>
    </w:p>
    <w:p w:rsidR="00CB78BE" w:rsidRPr="00920BB8" w:rsidRDefault="00CB78BE" w:rsidP="00CB78BE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/>
          <w:bCs/>
          <w:sz w:val="24"/>
          <w:szCs w:val="24"/>
        </w:rPr>
      </w:pPr>
      <w:r w:rsidRPr="00920BB8">
        <w:rPr>
          <w:rFonts w:ascii="Times New Roman" w:hAnsi="Times New Roman"/>
          <w:b/>
          <w:sz w:val="24"/>
          <w:szCs w:val="24"/>
          <w:lang w:eastAsia="ru-RU"/>
        </w:rPr>
        <w:t xml:space="preserve">___________ </w:t>
      </w:r>
      <w:r w:rsidRPr="00920BB8">
        <w:rPr>
          <w:rFonts w:ascii="Times New Roman" w:hAnsi="Times New Roman"/>
          <w:i/>
          <w:sz w:val="24"/>
          <w:szCs w:val="24"/>
          <w:lang w:eastAsia="ru-RU"/>
        </w:rPr>
        <w:t>(наименование муниципального образования)</w:t>
      </w:r>
    </w:p>
    <w:p w:rsidR="00CB78BE" w:rsidRPr="00920BB8" w:rsidRDefault="00CB78BE" w:rsidP="00CB78B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CB78BE" w:rsidRPr="00920BB8" w:rsidRDefault="00CB78BE" w:rsidP="00CB78BE">
      <w:pPr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/>
          <w:bCs/>
          <w:sz w:val="24"/>
          <w:szCs w:val="24"/>
        </w:rPr>
      </w:pPr>
    </w:p>
    <w:p w:rsidR="00CB78BE" w:rsidRPr="00C77476" w:rsidRDefault="00CB78BE" w:rsidP="00C77476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920BB8">
        <w:rPr>
          <w:rFonts w:ascii="Times New Roman" w:hAnsi="Times New Roman"/>
          <w:sz w:val="24"/>
          <w:szCs w:val="24"/>
        </w:rPr>
        <w:t>1. Статью ___</w:t>
      </w:r>
      <w:proofErr w:type="gramStart"/>
      <w:r w:rsidRPr="00920BB8">
        <w:rPr>
          <w:rFonts w:ascii="Times New Roman" w:hAnsi="Times New Roman"/>
          <w:sz w:val="24"/>
          <w:szCs w:val="24"/>
        </w:rPr>
        <w:t>_</w:t>
      </w:r>
      <w:r w:rsidRPr="00920BB8">
        <w:rPr>
          <w:rFonts w:ascii="Times New Roman" w:hAnsi="Times New Roman"/>
          <w:i/>
          <w:sz w:val="24"/>
          <w:szCs w:val="24"/>
        </w:rPr>
        <w:t>(</w:t>
      </w:r>
      <w:proofErr w:type="gramEnd"/>
      <w:r w:rsidRPr="00920BB8">
        <w:rPr>
          <w:rFonts w:ascii="Times New Roman" w:hAnsi="Times New Roman"/>
          <w:i/>
          <w:sz w:val="24"/>
          <w:szCs w:val="24"/>
        </w:rPr>
        <w:t>указывается номер статьи)</w:t>
      </w:r>
      <w:r w:rsidRPr="00920BB8">
        <w:rPr>
          <w:rFonts w:ascii="Times New Roman" w:hAnsi="Times New Roman"/>
          <w:sz w:val="24"/>
          <w:szCs w:val="24"/>
        </w:rPr>
        <w:t xml:space="preserve"> «</w:t>
      </w:r>
      <w:r w:rsidR="00C77476" w:rsidRPr="00C77476">
        <w:rPr>
          <w:rFonts w:ascii="Times New Roman" w:hAnsi="Times New Roman"/>
          <w:sz w:val="24"/>
          <w:szCs w:val="24"/>
        </w:rPr>
        <w:t>Порядок проведения заседаний Совета</w:t>
      </w:r>
      <w:r w:rsidRPr="00920BB8">
        <w:rPr>
          <w:rFonts w:ascii="Times New Roman" w:hAnsi="Times New Roman"/>
          <w:sz w:val="24"/>
          <w:szCs w:val="24"/>
        </w:rPr>
        <w:t>» дополнить новым пунктом ____</w:t>
      </w:r>
      <w:r w:rsidRPr="00920BB8">
        <w:rPr>
          <w:rFonts w:ascii="Times New Roman" w:hAnsi="Times New Roman"/>
          <w:i/>
          <w:sz w:val="24"/>
          <w:szCs w:val="24"/>
        </w:rPr>
        <w:t>(указывается номер пункта)</w:t>
      </w:r>
      <w:r w:rsidRPr="00920BB8">
        <w:rPr>
          <w:rFonts w:ascii="Times New Roman" w:hAnsi="Times New Roman"/>
          <w:sz w:val="24"/>
          <w:szCs w:val="24"/>
        </w:rPr>
        <w:t xml:space="preserve"> следующего содержания: «</w:t>
      </w:r>
      <w:r w:rsidR="00C77476" w:rsidRPr="00C77476">
        <w:rPr>
          <w:rFonts w:ascii="Times New Roman" w:hAnsi="Times New Roman"/>
          <w:sz w:val="24"/>
          <w:szCs w:val="24"/>
        </w:rPr>
        <w:t xml:space="preserve">На заседание Совета </w:t>
      </w:r>
      <w:r w:rsidRPr="00920BB8">
        <w:rPr>
          <w:rFonts w:ascii="Times New Roman" w:hAnsi="Times New Roman"/>
          <w:sz w:val="24"/>
          <w:szCs w:val="24"/>
        </w:rPr>
        <w:t xml:space="preserve">вправе принимать участие староста (старосты) </w:t>
      </w:r>
      <w:r w:rsidRPr="00920BB8">
        <w:rPr>
          <w:rFonts w:ascii="Times New Roman" w:hAnsi="Times New Roman"/>
          <w:i/>
          <w:sz w:val="24"/>
          <w:szCs w:val="24"/>
        </w:rPr>
        <w:t xml:space="preserve">________(указывается наименование одного или нескольких населенных пунктов, в которых предусмотрено избрание сельских старост) </w:t>
      </w:r>
      <w:r w:rsidRPr="00920BB8">
        <w:rPr>
          <w:rFonts w:ascii="Times New Roman" w:hAnsi="Times New Roman"/>
          <w:sz w:val="24"/>
          <w:szCs w:val="24"/>
        </w:rPr>
        <w:t>с правом совещательного голоса.»</w:t>
      </w:r>
    </w:p>
    <w:p w:rsidR="00C77476" w:rsidRDefault="00CB78BE" w:rsidP="00C77476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920BB8">
        <w:rPr>
          <w:rFonts w:ascii="Times New Roman" w:hAnsi="Times New Roman"/>
          <w:sz w:val="24"/>
          <w:szCs w:val="24"/>
        </w:rPr>
        <w:t>2. Статью _______</w:t>
      </w:r>
      <w:proofErr w:type="gramStart"/>
      <w:r w:rsidRPr="00920BB8">
        <w:rPr>
          <w:rFonts w:ascii="Times New Roman" w:hAnsi="Times New Roman"/>
          <w:sz w:val="24"/>
          <w:szCs w:val="24"/>
        </w:rPr>
        <w:t>_</w:t>
      </w:r>
      <w:r w:rsidRPr="00920BB8">
        <w:rPr>
          <w:rFonts w:ascii="Times New Roman" w:hAnsi="Times New Roman"/>
          <w:i/>
          <w:sz w:val="24"/>
          <w:szCs w:val="24"/>
        </w:rPr>
        <w:t>(</w:t>
      </w:r>
      <w:proofErr w:type="gramEnd"/>
      <w:r w:rsidRPr="00920BB8">
        <w:rPr>
          <w:rFonts w:ascii="Times New Roman" w:hAnsi="Times New Roman"/>
          <w:i/>
          <w:sz w:val="24"/>
          <w:szCs w:val="24"/>
        </w:rPr>
        <w:t xml:space="preserve">указывается номер статьи) </w:t>
      </w:r>
      <w:r w:rsidRPr="00920BB8">
        <w:rPr>
          <w:rFonts w:ascii="Times New Roman" w:hAnsi="Times New Roman"/>
          <w:sz w:val="24"/>
          <w:szCs w:val="24"/>
        </w:rPr>
        <w:t>«</w:t>
      </w:r>
      <w:r w:rsidR="00C77476" w:rsidRPr="00C77476">
        <w:rPr>
          <w:rFonts w:ascii="Times New Roman" w:hAnsi="Times New Roman"/>
          <w:sz w:val="24"/>
          <w:szCs w:val="24"/>
        </w:rPr>
        <w:t xml:space="preserve">Порядок проведения заседаний </w:t>
      </w:r>
      <w:r w:rsidR="00C77476" w:rsidRPr="00C77476">
        <w:rPr>
          <w:rFonts w:ascii="Times New Roman" w:hAnsi="Times New Roman"/>
          <w:bCs/>
          <w:sz w:val="24"/>
          <w:szCs w:val="24"/>
        </w:rPr>
        <w:t>постоянных комиссий Совета</w:t>
      </w:r>
      <w:r w:rsidRPr="00920BB8">
        <w:rPr>
          <w:rFonts w:ascii="Times New Roman" w:hAnsi="Times New Roman"/>
          <w:sz w:val="24"/>
          <w:szCs w:val="24"/>
        </w:rPr>
        <w:t>» дополнить новым пунктом _____</w:t>
      </w:r>
      <w:r w:rsidRPr="00920BB8">
        <w:rPr>
          <w:rFonts w:ascii="Times New Roman" w:hAnsi="Times New Roman"/>
          <w:i/>
          <w:sz w:val="24"/>
          <w:szCs w:val="24"/>
        </w:rPr>
        <w:t>(указывается номер пункта)</w:t>
      </w:r>
      <w:r w:rsidRPr="00920BB8">
        <w:rPr>
          <w:rFonts w:ascii="Times New Roman" w:hAnsi="Times New Roman"/>
          <w:sz w:val="24"/>
          <w:szCs w:val="24"/>
        </w:rPr>
        <w:t xml:space="preserve"> следующего содержания: «В работе комиссий вправе принимать участие староста (старосты) </w:t>
      </w:r>
      <w:r w:rsidRPr="00920BB8">
        <w:rPr>
          <w:rFonts w:ascii="Times New Roman" w:hAnsi="Times New Roman"/>
          <w:i/>
          <w:sz w:val="24"/>
          <w:szCs w:val="24"/>
        </w:rPr>
        <w:t xml:space="preserve">________(указывается наименование одного или нескольких населенных пунктов, в которых предусмотрено избрание сельских старост) </w:t>
      </w:r>
      <w:r w:rsidRPr="00920BB8">
        <w:rPr>
          <w:rFonts w:ascii="Times New Roman" w:hAnsi="Times New Roman"/>
          <w:sz w:val="24"/>
          <w:szCs w:val="24"/>
        </w:rPr>
        <w:t>с правом совещательного голоса.»</w:t>
      </w:r>
      <w:r w:rsidR="00C77476">
        <w:rPr>
          <w:rFonts w:ascii="Times New Roman" w:hAnsi="Times New Roman"/>
          <w:b/>
          <w:sz w:val="24"/>
          <w:szCs w:val="24"/>
        </w:rPr>
        <w:t>.</w:t>
      </w:r>
    </w:p>
    <w:p w:rsidR="00C77476" w:rsidRPr="00CB78BE" w:rsidRDefault="00C77476" w:rsidP="00C77476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sectPr w:rsidR="00C77476" w:rsidRPr="00CB78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6AFA" w:rsidRDefault="003E6AFA" w:rsidP="00292195">
      <w:pPr>
        <w:spacing w:after="0" w:line="240" w:lineRule="auto"/>
      </w:pPr>
      <w:r>
        <w:separator/>
      </w:r>
    </w:p>
  </w:endnote>
  <w:endnote w:type="continuationSeparator" w:id="0">
    <w:p w:rsidR="003E6AFA" w:rsidRDefault="003E6AFA" w:rsidP="002921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6AFA" w:rsidRDefault="003E6AFA" w:rsidP="00292195">
      <w:pPr>
        <w:spacing w:after="0" w:line="240" w:lineRule="auto"/>
      </w:pPr>
      <w:r>
        <w:separator/>
      </w:r>
    </w:p>
  </w:footnote>
  <w:footnote w:type="continuationSeparator" w:id="0">
    <w:p w:rsidR="003E6AFA" w:rsidRDefault="003E6AFA" w:rsidP="00292195">
      <w:pPr>
        <w:spacing w:after="0" w:line="240" w:lineRule="auto"/>
      </w:pPr>
      <w:r>
        <w:continuationSeparator/>
      </w:r>
    </w:p>
  </w:footnote>
  <w:footnote w:id="1">
    <w:p w:rsidR="00292195" w:rsidRPr="0072068A" w:rsidRDefault="00292195" w:rsidP="0072068A">
      <w:pPr>
        <w:pStyle w:val="a4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18E"/>
    <w:rsid w:val="002467DC"/>
    <w:rsid w:val="00255109"/>
    <w:rsid w:val="00292195"/>
    <w:rsid w:val="003B5E38"/>
    <w:rsid w:val="003E6AFA"/>
    <w:rsid w:val="0060299C"/>
    <w:rsid w:val="0060482B"/>
    <w:rsid w:val="0072068A"/>
    <w:rsid w:val="00775673"/>
    <w:rsid w:val="009F718E"/>
    <w:rsid w:val="00A047B6"/>
    <w:rsid w:val="00A66869"/>
    <w:rsid w:val="00AE5501"/>
    <w:rsid w:val="00BB5ADC"/>
    <w:rsid w:val="00C77476"/>
    <w:rsid w:val="00CB7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4AA88"/>
  <w15:docId w15:val="{C8AC5F99-5F68-4191-81B6-84A39A52D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78BE"/>
    <w:pPr>
      <w:spacing w:after="160" w:line="259" w:lineRule="auto"/>
    </w:pPr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uiPriority w:val="9"/>
    <w:unhideWhenUsed/>
    <w:qFormat/>
    <w:rsid w:val="00CB78BE"/>
    <w:pPr>
      <w:keepNext/>
      <w:keepLines/>
      <w:spacing w:before="200" w:after="0"/>
      <w:outlineLvl w:val="1"/>
    </w:pPr>
    <w:rPr>
      <w:rFonts w:ascii="Calibri Light" w:eastAsia="Times New Roman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B78BE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CB78BE"/>
    <w:rPr>
      <w:rFonts w:ascii="Calibri Light" w:eastAsia="Times New Roman" w:hAnsi="Calibri Light" w:cs="Times New Roman"/>
      <w:b/>
      <w:bCs/>
      <w:color w:val="5B9BD5"/>
      <w:sz w:val="26"/>
      <w:szCs w:val="26"/>
    </w:rPr>
  </w:style>
  <w:style w:type="paragraph" w:customStyle="1" w:styleId="ConsPlusNormal">
    <w:name w:val="ConsPlusNormal"/>
    <w:rsid w:val="0029219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footnote text"/>
    <w:basedOn w:val="a"/>
    <w:link w:val="a5"/>
    <w:rsid w:val="0029219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rsid w:val="0029219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rsid w:val="0029219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DEB9641E320E32B4CDA56E8AB6C164487682C47705AB687BE316E477B26E619F83AF6C8B16F6EF331D885DC4S5R1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EB9641E320E32B4CDA57087A0AD334772899A7206AC6529BE43E220ED3E67CAC3EF6ADE55B2E131S1R9H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476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делами Главы РБ</Company>
  <LinksUpToDate>false</LinksUpToDate>
  <CharactersWithSpaces>3187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Ишбердина Гульфия Вилевна</dc:creator>
  <cp:lastModifiedBy>Управделами</cp:lastModifiedBy>
  <cp:revision>4</cp:revision>
  <cp:lastPrinted>2020-06-25T06:02:00Z</cp:lastPrinted>
  <dcterms:created xsi:type="dcterms:W3CDTF">2020-06-25T06:15:00Z</dcterms:created>
  <dcterms:modified xsi:type="dcterms:W3CDTF">2020-12-15T11:42:00Z</dcterms:modified>
</cp:coreProperties>
</file>