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B2E" w:rsidRPr="00D20F7D" w:rsidRDefault="00810EF2" w:rsidP="004F3E4D">
      <w:pPr>
        <w:pStyle w:val="a6"/>
        <w:spacing w:after="0" w:afterAutospacing="0" w:line="165" w:lineRule="atLeast"/>
        <w:ind w:right="-284" w:firstLine="300"/>
        <w:jc w:val="center"/>
        <w:rPr>
          <w:b/>
          <w:sz w:val="28"/>
          <w:szCs w:val="28"/>
          <w:lang w:eastAsia="ar-SA"/>
        </w:rPr>
      </w:pPr>
      <w:r w:rsidRPr="00810EF2">
        <w:rPr>
          <w:b/>
          <w:color w:val="000000"/>
          <w:sz w:val="28"/>
          <w:szCs w:val="28"/>
        </w:rPr>
        <w:t xml:space="preserve">Совет </w:t>
      </w:r>
      <w:r w:rsidR="00912BDE">
        <w:rPr>
          <w:b/>
          <w:sz w:val="28"/>
          <w:szCs w:val="28"/>
          <w:lang w:eastAsia="ar-SA"/>
        </w:rPr>
        <w:t>С</w:t>
      </w:r>
      <w:r w:rsidR="00391B2E" w:rsidRPr="00D20F7D">
        <w:rPr>
          <w:b/>
          <w:sz w:val="28"/>
          <w:szCs w:val="28"/>
          <w:lang w:eastAsia="ar-SA"/>
        </w:rPr>
        <w:t xml:space="preserve">ельского поселения </w:t>
      </w:r>
      <w:r w:rsidR="00D20F7D">
        <w:rPr>
          <w:b/>
          <w:sz w:val="28"/>
          <w:szCs w:val="28"/>
          <w:lang w:eastAsia="ar-SA"/>
        </w:rPr>
        <w:t>Кальтяевский</w:t>
      </w:r>
      <w:r w:rsidR="00391B2E" w:rsidRPr="00D20F7D">
        <w:rPr>
          <w:b/>
          <w:sz w:val="28"/>
          <w:szCs w:val="28"/>
          <w:lang w:eastAsia="ar-SA"/>
        </w:rPr>
        <w:t xml:space="preserve"> сельсовет муниципального района Татышлинский район Республики Башкортостан</w:t>
      </w:r>
    </w:p>
    <w:p w:rsidR="00391B2E" w:rsidRDefault="00391B2E" w:rsidP="004F3E4D">
      <w:pPr>
        <w:tabs>
          <w:tab w:val="left" w:pos="8820"/>
        </w:tabs>
        <w:spacing w:line="276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B45935" w:rsidRPr="00D20F7D" w:rsidRDefault="00B45935" w:rsidP="004F3E4D">
      <w:pPr>
        <w:tabs>
          <w:tab w:val="left" w:pos="8820"/>
        </w:tabs>
        <w:spacing w:line="276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391B2E" w:rsidRDefault="00810EF2" w:rsidP="004F3E4D">
      <w:pPr>
        <w:tabs>
          <w:tab w:val="left" w:pos="8820"/>
        </w:tabs>
        <w:spacing w:line="276" w:lineRule="auto"/>
        <w:ind w:left="-360" w:right="-2" w:firstLine="360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/>
          <w:b/>
          <w:bCs/>
          <w:sz w:val="28"/>
          <w:szCs w:val="28"/>
          <w:lang w:eastAsia="ar-SA"/>
        </w:rPr>
        <w:t>РЕШЕНИЕ</w:t>
      </w:r>
    </w:p>
    <w:p w:rsidR="00810EF2" w:rsidRPr="00D20F7D" w:rsidRDefault="00810EF2" w:rsidP="004F3E4D">
      <w:pPr>
        <w:tabs>
          <w:tab w:val="left" w:pos="8820"/>
        </w:tabs>
        <w:spacing w:line="276" w:lineRule="auto"/>
        <w:ind w:left="-360" w:right="-2" w:firstLine="360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810EF2" w:rsidRDefault="00391B2E" w:rsidP="004F3E4D">
      <w:pPr>
        <w:tabs>
          <w:tab w:val="left" w:pos="8820"/>
        </w:tabs>
        <w:ind w:right="-2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24375F">
        <w:rPr>
          <w:rFonts w:ascii="Times New Roman" w:hAnsi="Times New Roman"/>
          <w:b/>
          <w:bCs/>
          <w:sz w:val="28"/>
          <w:szCs w:val="28"/>
          <w:lang w:eastAsia="ar-SA"/>
        </w:rPr>
        <w:t>Об утверждении Положения о видах</w:t>
      </w:r>
      <w:r w:rsidR="0024375F" w:rsidRPr="0024375F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</w:t>
      </w:r>
      <w:r w:rsidRPr="0024375F">
        <w:rPr>
          <w:rFonts w:ascii="Times New Roman" w:hAnsi="Times New Roman"/>
          <w:b/>
          <w:bCs/>
          <w:sz w:val="28"/>
          <w:szCs w:val="28"/>
          <w:lang w:eastAsia="ar-SA"/>
        </w:rPr>
        <w:t>муниципального контроля, осуществляемых</w:t>
      </w:r>
      <w:r w:rsidR="0024375F" w:rsidRPr="0024375F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</w:t>
      </w:r>
      <w:r w:rsidRPr="0024375F">
        <w:rPr>
          <w:rFonts w:ascii="Times New Roman" w:hAnsi="Times New Roman"/>
          <w:b/>
          <w:bCs/>
          <w:sz w:val="28"/>
          <w:szCs w:val="28"/>
          <w:lang w:eastAsia="ar-SA"/>
        </w:rPr>
        <w:t xml:space="preserve">на </w:t>
      </w:r>
      <w:r w:rsidR="00227486" w:rsidRPr="0024375F">
        <w:rPr>
          <w:rFonts w:ascii="Times New Roman" w:hAnsi="Times New Roman"/>
          <w:b/>
          <w:bCs/>
          <w:sz w:val="28"/>
          <w:szCs w:val="28"/>
          <w:lang w:eastAsia="ar-SA"/>
        </w:rPr>
        <w:t>территории сельского</w:t>
      </w:r>
      <w:r w:rsidRPr="0024375F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поселения</w:t>
      </w:r>
      <w:r w:rsidRPr="0024375F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="00D20F7D" w:rsidRPr="0024375F">
        <w:rPr>
          <w:rFonts w:ascii="Times New Roman" w:hAnsi="Times New Roman"/>
          <w:b/>
          <w:sz w:val="28"/>
          <w:szCs w:val="28"/>
          <w:lang w:eastAsia="ar-SA"/>
        </w:rPr>
        <w:t>Кальтяевский</w:t>
      </w:r>
      <w:r w:rsidRPr="0024375F">
        <w:rPr>
          <w:rFonts w:ascii="Times New Roman" w:hAnsi="Times New Roman"/>
          <w:b/>
          <w:sz w:val="28"/>
          <w:szCs w:val="28"/>
          <w:lang w:eastAsia="ar-SA"/>
        </w:rPr>
        <w:t xml:space="preserve"> сельсовет муниципального района Татышлинский район </w:t>
      </w:r>
    </w:p>
    <w:p w:rsidR="00391B2E" w:rsidRPr="0024375F" w:rsidRDefault="00391B2E" w:rsidP="004F3E4D">
      <w:pPr>
        <w:tabs>
          <w:tab w:val="left" w:pos="8820"/>
        </w:tabs>
        <w:ind w:right="-2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24375F">
        <w:rPr>
          <w:rFonts w:ascii="Times New Roman" w:hAnsi="Times New Roman"/>
          <w:b/>
          <w:sz w:val="28"/>
          <w:szCs w:val="28"/>
          <w:lang w:eastAsia="ar-SA"/>
        </w:rPr>
        <w:t>Республики Башкортостан</w:t>
      </w:r>
    </w:p>
    <w:p w:rsidR="00391B2E" w:rsidRPr="00D20F7D" w:rsidRDefault="00391B2E" w:rsidP="004F3E4D">
      <w:pPr>
        <w:tabs>
          <w:tab w:val="left" w:pos="8820"/>
        </w:tabs>
        <w:spacing w:line="276" w:lineRule="auto"/>
        <w:ind w:left="-360" w:right="535" w:firstLine="720"/>
        <w:jc w:val="both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391B2E" w:rsidRPr="00D20F7D" w:rsidRDefault="00391B2E" w:rsidP="004F3E4D">
      <w:pPr>
        <w:tabs>
          <w:tab w:val="left" w:pos="8820"/>
        </w:tabs>
        <w:spacing w:line="276" w:lineRule="auto"/>
        <w:ind w:left="-360" w:right="535" w:firstLine="720"/>
        <w:jc w:val="both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391B2E" w:rsidRPr="00D20F7D" w:rsidRDefault="00391B2E" w:rsidP="004F3E4D">
      <w:pPr>
        <w:pStyle w:val="5"/>
        <w:shd w:val="clear" w:color="auto" w:fill="auto"/>
        <w:tabs>
          <w:tab w:val="left" w:leader="underscore" w:pos="1575"/>
        </w:tabs>
        <w:spacing w:after="18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Уставом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Башкортостан,</w:t>
      </w:r>
      <w:r w:rsidR="00810EF2" w:rsidRPr="00810EF2">
        <w:rPr>
          <w:rFonts w:ascii="Times New Roman" w:hAnsi="Times New Roman" w:cs="Times New Roman"/>
          <w:sz w:val="28"/>
          <w:szCs w:val="28"/>
        </w:rPr>
        <w:t xml:space="preserve"> </w:t>
      </w:r>
      <w:r w:rsidR="00810EF2">
        <w:rPr>
          <w:rFonts w:ascii="Times New Roman" w:hAnsi="Times New Roman" w:cs="Times New Roman"/>
          <w:sz w:val="28"/>
          <w:szCs w:val="28"/>
        </w:rPr>
        <w:t>Совет С</w:t>
      </w:r>
      <w:r w:rsidR="00810EF2" w:rsidRPr="00D20F7D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="00810EF2">
        <w:rPr>
          <w:rFonts w:ascii="Times New Roman" w:hAnsi="Times New Roman" w:cs="Times New Roman"/>
          <w:sz w:val="28"/>
          <w:szCs w:val="28"/>
        </w:rPr>
        <w:t>Кальтяевский</w:t>
      </w:r>
      <w:r w:rsidR="00810EF2"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391B2E" w:rsidRPr="00D20F7D" w:rsidRDefault="00391B2E" w:rsidP="004F3E4D">
      <w:pPr>
        <w:pStyle w:val="5"/>
        <w:shd w:val="clear" w:color="auto" w:fill="auto"/>
        <w:tabs>
          <w:tab w:val="left" w:leader="underscore" w:pos="1575"/>
        </w:tabs>
        <w:spacing w:after="180" w:line="276" w:lineRule="auto"/>
        <w:ind w:left="20" w:right="20" w:firstLine="600"/>
        <w:jc w:val="center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>РЕШИЛ:</w:t>
      </w:r>
    </w:p>
    <w:p w:rsidR="00391B2E" w:rsidRPr="00D20F7D" w:rsidRDefault="00391B2E" w:rsidP="004F3E4D">
      <w:pPr>
        <w:pStyle w:val="5"/>
        <w:shd w:val="clear" w:color="auto" w:fill="auto"/>
        <w:spacing w:after="22" w:line="276" w:lineRule="auto"/>
        <w:ind w:left="20" w:right="2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     1.Утвердить Положение о видах муниципального контроля, осуществляемых на </w:t>
      </w:r>
      <w:r w:rsidR="00227486" w:rsidRPr="00D20F7D">
        <w:rPr>
          <w:rFonts w:ascii="Times New Roman" w:hAnsi="Times New Roman" w:cs="Times New Roman"/>
          <w:sz w:val="28"/>
          <w:szCs w:val="28"/>
        </w:rPr>
        <w:t>территории сельского</w:t>
      </w:r>
      <w:r w:rsidRPr="00D20F7D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Башкортостан.</w:t>
      </w:r>
    </w:p>
    <w:p w:rsidR="00391B2E" w:rsidRPr="00D20F7D" w:rsidRDefault="00391B2E" w:rsidP="004F3E4D">
      <w:pPr>
        <w:pStyle w:val="21"/>
        <w:spacing w:line="276" w:lineRule="auto"/>
        <w:ind w:firstLine="0"/>
        <w:rPr>
          <w:rFonts w:ascii="Times New Roman" w:hAnsi="Times New Roman"/>
          <w:bCs/>
          <w:szCs w:val="28"/>
          <w:lang w:eastAsia="ar-SA"/>
        </w:rPr>
      </w:pPr>
      <w:r w:rsidRPr="00D20F7D">
        <w:rPr>
          <w:rFonts w:ascii="Times New Roman" w:hAnsi="Times New Roman"/>
          <w:szCs w:val="28"/>
        </w:rPr>
        <w:t xml:space="preserve">      2.Обнародовать настоящее </w:t>
      </w:r>
      <w:r w:rsidR="00810EF2">
        <w:rPr>
          <w:rFonts w:ascii="Times New Roman" w:hAnsi="Times New Roman"/>
          <w:szCs w:val="28"/>
        </w:rPr>
        <w:t>решение</w:t>
      </w:r>
      <w:r w:rsidRPr="00D20F7D">
        <w:rPr>
          <w:rFonts w:ascii="Times New Roman" w:hAnsi="Times New Roman"/>
          <w:szCs w:val="28"/>
        </w:rPr>
        <w:t xml:space="preserve"> на </w:t>
      </w:r>
      <w:r w:rsidRPr="00D20F7D">
        <w:rPr>
          <w:rFonts w:ascii="Times New Roman" w:hAnsi="Times New Roman"/>
          <w:kern w:val="2"/>
          <w:szCs w:val="28"/>
        </w:rPr>
        <w:t xml:space="preserve">официальном сайте Администрации </w:t>
      </w:r>
      <w:r w:rsidR="00D20F7D">
        <w:rPr>
          <w:rFonts w:ascii="Times New Roman" w:hAnsi="Times New Roman"/>
          <w:szCs w:val="28"/>
        </w:rPr>
        <w:t>Кальтяевский</w:t>
      </w:r>
      <w:r w:rsidRPr="00D20F7D">
        <w:rPr>
          <w:rFonts w:ascii="Times New Roman" w:hAnsi="Times New Roman"/>
          <w:szCs w:val="28"/>
        </w:rPr>
        <w:t xml:space="preserve"> сельсовет муниципального района Татышлинский район Республики Башкортостан</w:t>
      </w:r>
      <w:r w:rsidRPr="00D20F7D">
        <w:rPr>
          <w:rFonts w:ascii="Times New Roman" w:hAnsi="Times New Roman"/>
          <w:kern w:val="2"/>
          <w:szCs w:val="28"/>
        </w:rPr>
        <w:t xml:space="preserve"> в сети «Интернет».</w:t>
      </w:r>
    </w:p>
    <w:p w:rsidR="00391B2E" w:rsidRPr="00D20F7D" w:rsidRDefault="00391B2E" w:rsidP="004F3E4D">
      <w:pPr>
        <w:pStyle w:val="1"/>
        <w:spacing w:line="276" w:lineRule="auto"/>
        <w:jc w:val="both"/>
        <w:rPr>
          <w:rFonts w:eastAsia="Times New Roman" w:cs="Times New Roman"/>
          <w:sz w:val="28"/>
          <w:szCs w:val="28"/>
          <w:lang w:eastAsia="ar-SA" w:bidi="ar-SA"/>
        </w:rPr>
      </w:pPr>
      <w:r w:rsidRPr="00D20F7D">
        <w:rPr>
          <w:rFonts w:eastAsia="Times New Roman" w:cs="Times New Roman"/>
          <w:sz w:val="28"/>
          <w:szCs w:val="28"/>
          <w:lang w:eastAsia="ar-SA" w:bidi="ar-SA"/>
        </w:rPr>
        <w:t xml:space="preserve">      3. Настоящее Решение вступает в силу после обнародования.</w:t>
      </w:r>
    </w:p>
    <w:p w:rsidR="00391B2E" w:rsidRPr="00D20F7D" w:rsidRDefault="00391B2E" w:rsidP="004F3E4D">
      <w:pPr>
        <w:pStyle w:val="1"/>
        <w:spacing w:line="276" w:lineRule="auto"/>
        <w:ind w:firstLine="851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:rsidR="00391B2E" w:rsidRPr="00D20F7D" w:rsidRDefault="00391B2E" w:rsidP="004F3E4D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391B2E" w:rsidRPr="00D20F7D" w:rsidRDefault="00391B2E" w:rsidP="004F3E4D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391B2E" w:rsidRDefault="00391B2E" w:rsidP="004F3E4D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20F7D">
        <w:rPr>
          <w:rFonts w:ascii="Times New Roman" w:hAnsi="Times New Roman"/>
          <w:sz w:val="28"/>
          <w:szCs w:val="28"/>
        </w:rPr>
        <w:t xml:space="preserve">Глава </w:t>
      </w:r>
      <w:r w:rsidR="007D2484">
        <w:rPr>
          <w:rFonts w:ascii="Times New Roman" w:hAnsi="Times New Roman"/>
          <w:sz w:val="28"/>
          <w:szCs w:val="28"/>
        </w:rPr>
        <w:t>С</w:t>
      </w:r>
      <w:r w:rsidRPr="00D20F7D">
        <w:rPr>
          <w:rFonts w:ascii="Times New Roman" w:hAnsi="Times New Roman"/>
          <w:sz w:val="28"/>
          <w:szCs w:val="28"/>
        </w:rPr>
        <w:t>ельского поселения:</w:t>
      </w:r>
      <w:r w:rsidRPr="00D20F7D">
        <w:rPr>
          <w:rFonts w:ascii="Times New Roman" w:hAnsi="Times New Roman"/>
          <w:sz w:val="28"/>
          <w:szCs w:val="28"/>
        </w:rPr>
        <w:tab/>
        <w:t xml:space="preserve">                                             </w:t>
      </w:r>
      <w:r w:rsidR="00D20F7D">
        <w:rPr>
          <w:rFonts w:ascii="Times New Roman" w:hAnsi="Times New Roman"/>
          <w:sz w:val="28"/>
          <w:szCs w:val="28"/>
        </w:rPr>
        <w:t>Р.Н. Гарипов</w:t>
      </w:r>
    </w:p>
    <w:p w:rsidR="00810EF2" w:rsidRDefault="00810EF2" w:rsidP="004F3E4D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227486" w:rsidRDefault="00227486" w:rsidP="004F3E4D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810EF2" w:rsidRDefault="00810EF2" w:rsidP="004F3E4D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Кальтяево</w:t>
      </w:r>
    </w:p>
    <w:p w:rsidR="00810EF2" w:rsidRDefault="00810EF2" w:rsidP="004F3E4D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«12» ноября 2021 г.</w:t>
      </w:r>
    </w:p>
    <w:p w:rsidR="00810EF2" w:rsidRPr="00D20F7D" w:rsidRDefault="00810EF2" w:rsidP="004F3E4D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231</w:t>
      </w:r>
    </w:p>
    <w:p w:rsidR="00391B2E" w:rsidRDefault="00391B2E" w:rsidP="004F3E4D">
      <w:pPr>
        <w:tabs>
          <w:tab w:val="left" w:pos="709"/>
        </w:tabs>
        <w:spacing w:line="276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10EF2" w:rsidRDefault="00810EF2" w:rsidP="004F3E4D">
      <w:pPr>
        <w:tabs>
          <w:tab w:val="left" w:pos="709"/>
        </w:tabs>
        <w:spacing w:line="276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10EF2" w:rsidRDefault="00810EF2" w:rsidP="004F3E4D">
      <w:pPr>
        <w:tabs>
          <w:tab w:val="left" w:pos="709"/>
        </w:tabs>
        <w:spacing w:line="276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91B2E" w:rsidRPr="00D20F7D" w:rsidRDefault="00391B2E" w:rsidP="004F3E4D">
      <w:pPr>
        <w:ind w:left="6237"/>
        <w:rPr>
          <w:rFonts w:ascii="Times New Roman" w:hAnsi="Times New Roman"/>
          <w:sz w:val="24"/>
          <w:lang w:eastAsia="ar-SA"/>
        </w:rPr>
      </w:pPr>
      <w:r w:rsidRPr="00D20F7D">
        <w:rPr>
          <w:rFonts w:ascii="Times New Roman" w:hAnsi="Times New Roman"/>
          <w:sz w:val="24"/>
          <w:lang w:eastAsia="ar-SA"/>
        </w:rPr>
        <w:lastRenderedPageBreak/>
        <w:t xml:space="preserve">Приложение </w:t>
      </w:r>
    </w:p>
    <w:p w:rsidR="00B45935" w:rsidRDefault="00391B2E" w:rsidP="004F3E4D">
      <w:pPr>
        <w:ind w:left="6237"/>
        <w:rPr>
          <w:rFonts w:ascii="Times New Roman" w:hAnsi="Times New Roman"/>
          <w:sz w:val="24"/>
        </w:rPr>
      </w:pPr>
      <w:r w:rsidRPr="00D20F7D">
        <w:rPr>
          <w:rFonts w:ascii="Times New Roman" w:hAnsi="Times New Roman"/>
          <w:sz w:val="24"/>
          <w:lang w:eastAsia="ar-SA"/>
        </w:rPr>
        <w:t xml:space="preserve">к </w:t>
      </w:r>
      <w:r w:rsidR="00810EF2">
        <w:rPr>
          <w:rFonts w:ascii="Times New Roman" w:hAnsi="Times New Roman"/>
          <w:sz w:val="24"/>
          <w:lang w:eastAsia="ar-SA"/>
        </w:rPr>
        <w:t>решению Совета</w:t>
      </w:r>
      <w:r w:rsidRPr="00D20F7D">
        <w:rPr>
          <w:rFonts w:ascii="Times New Roman" w:hAnsi="Times New Roman"/>
          <w:sz w:val="24"/>
          <w:lang w:eastAsia="ar-SA"/>
        </w:rPr>
        <w:t xml:space="preserve"> </w:t>
      </w:r>
      <w:r w:rsidR="00810EF2">
        <w:rPr>
          <w:rFonts w:ascii="Times New Roman" w:hAnsi="Times New Roman"/>
          <w:sz w:val="24"/>
          <w:lang w:eastAsia="ar-SA"/>
        </w:rPr>
        <w:t>С</w:t>
      </w:r>
      <w:r w:rsidRPr="00D20F7D">
        <w:rPr>
          <w:rFonts w:ascii="Times New Roman" w:hAnsi="Times New Roman"/>
          <w:sz w:val="24"/>
          <w:lang w:eastAsia="ar-SA"/>
        </w:rPr>
        <w:t xml:space="preserve">ельского поселения </w:t>
      </w:r>
      <w:r w:rsidR="00D20F7D" w:rsidRPr="00D20F7D">
        <w:rPr>
          <w:rFonts w:ascii="Times New Roman" w:hAnsi="Times New Roman"/>
          <w:sz w:val="24"/>
        </w:rPr>
        <w:t>Кальтяевский</w:t>
      </w:r>
      <w:r w:rsidRPr="00D20F7D">
        <w:rPr>
          <w:rFonts w:ascii="Times New Roman" w:hAnsi="Times New Roman"/>
          <w:sz w:val="24"/>
        </w:rPr>
        <w:t xml:space="preserve"> сельсовет муниципального района Татышлинский район Республики Башкортостан</w:t>
      </w:r>
    </w:p>
    <w:p w:rsidR="00391B2E" w:rsidRPr="00B45935" w:rsidRDefault="00391B2E" w:rsidP="004F3E4D">
      <w:pPr>
        <w:ind w:left="6237"/>
        <w:rPr>
          <w:rFonts w:ascii="Times New Roman" w:hAnsi="Times New Roman"/>
          <w:sz w:val="24"/>
          <w:lang w:eastAsia="ar-SA"/>
        </w:rPr>
      </w:pPr>
      <w:r w:rsidRPr="00B45935">
        <w:rPr>
          <w:rFonts w:ascii="Times New Roman" w:hAnsi="Times New Roman"/>
          <w:sz w:val="24"/>
          <w:lang w:eastAsia="ar-SA"/>
        </w:rPr>
        <w:t xml:space="preserve">№ </w:t>
      </w:r>
      <w:r w:rsidR="00227486">
        <w:rPr>
          <w:rFonts w:ascii="Times New Roman" w:hAnsi="Times New Roman"/>
          <w:sz w:val="24"/>
          <w:lang w:eastAsia="ar-SA"/>
        </w:rPr>
        <w:t>231</w:t>
      </w:r>
      <w:r w:rsidR="00227486" w:rsidRPr="00B45935">
        <w:rPr>
          <w:rFonts w:ascii="Times New Roman" w:hAnsi="Times New Roman"/>
          <w:sz w:val="24"/>
          <w:lang w:eastAsia="ar-SA"/>
        </w:rPr>
        <w:t xml:space="preserve"> от</w:t>
      </w:r>
      <w:r w:rsidRPr="00B45935">
        <w:rPr>
          <w:rFonts w:ascii="Times New Roman" w:hAnsi="Times New Roman"/>
          <w:sz w:val="24"/>
          <w:lang w:eastAsia="ar-SA"/>
        </w:rPr>
        <w:t xml:space="preserve"> </w:t>
      </w:r>
      <w:r w:rsidR="00810EF2">
        <w:rPr>
          <w:rFonts w:ascii="Times New Roman" w:hAnsi="Times New Roman"/>
          <w:sz w:val="24"/>
          <w:lang w:eastAsia="ar-SA"/>
        </w:rPr>
        <w:t>1</w:t>
      </w:r>
      <w:r w:rsidR="00227486">
        <w:rPr>
          <w:rFonts w:ascii="Times New Roman" w:hAnsi="Times New Roman"/>
          <w:sz w:val="24"/>
          <w:lang w:eastAsia="ar-SA"/>
        </w:rPr>
        <w:t>2</w:t>
      </w:r>
      <w:r w:rsidR="00810EF2">
        <w:rPr>
          <w:rFonts w:ascii="Times New Roman" w:hAnsi="Times New Roman"/>
          <w:sz w:val="24"/>
          <w:lang w:eastAsia="ar-SA"/>
        </w:rPr>
        <w:t>.11.</w:t>
      </w:r>
      <w:r w:rsidRPr="00B45935">
        <w:rPr>
          <w:rFonts w:ascii="Times New Roman" w:hAnsi="Times New Roman"/>
          <w:sz w:val="24"/>
          <w:lang w:eastAsia="ar-SA"/>
        </w:rPr>
        <w:t>2021</w:t>
      </w:r>
      <w:r w:rsidR="00B45935" w:rsidRPr="00B45935">
        <w:rPr>
          <w:rFonts w:ascii="Times New Roman" w:hAnsi="Times New Roman"/>
          <w:sz w:val="24"/>
          <w:lang w:eastAsia="ar-SA"/>
        </w:rPr>
        <w:t xml:space="preserve"> </w:t>
      </w:r>
      <w:r w:rsidRPr="00B45935">
        <w:rPr>
          <w:rFonts w:ascii="Times New Roman" w:hAnsi="Times New Roman"/>
          <w:sz w:val="24"/>
          <w:lang w:eastAsia="ar-SA"/>
        </w:rPr>
        <w:t>г</w:t>
      </w:r>
      <w:r w:rsidR="00B45935" w:rsidRPr="00B45935">
        <w:rPr>
          <w:rFonts w:ascii="Times New Roman" w:hAnsi="Times New Roman"/>
          <w:sz w:val="24"/>
          <w:lang w:eastAsia="ar-SA"/>
        </w:rPr>
        <w:t>.</w:t>
      </w:r>
    </w:p>
    <w:p w:rsidR="00391B2E" w:rsidRPr="00D20F7D" w:rsidRDefault="00391B2E" w:rsidP="004F3E4D">
      <w:pPr>
        <w:tabs>
          <w:tab w:val="left" w:pos="709"/>
        </w:tabs>
        <w:spacing w:line="276" w:lineRule="auto"/>
        <w:ind w:left="6237"/>
        <w:rPr>
          <w:rFonts w:ascii="Times New Roman" w:eastAsia="Times New Roman" w:hAnsi="Times New Roman"/>
          <w:sz w:val="24"/>
          <w:lang w:eastAsia="ar-SA"/>
        </w:rPr>
      </w:pPr>
    </w:p>
    <w:p w:rsidR="00391B2E" w:rsidRPr="00D20F7D" w:rsidRDefault="00391B2E" w:rsidP="004F3E4D">
      <w:pPr>
        <w:pStyle w:val="11"/>
        <w:keepNext/>
        <w:keepLines/>
        <w:shd w:val="clear" w:color="auto" w:fill="auto"/>
        <w:spacing w:before="0" w:line="276" w:lineRule="auto"/>
        <w:ind w:right="-2"/>
        <w:rPr>
          <w:rFonts w:ascii="Times New Roman" w:hAnsi="Times New Roman" w:cs="Times New Roman"/>
          <w:b/>
          <w:sz w:val="28"/>
          <w:szCs w:val="28"/>
        </w:rPr>
      </w:pPr>
      <w:r w:rsidRPr="00D20F7D">
        <w:rPr>
          <w:rFonts w:ascii="Times New Roman" w:hAnsi="Times New Roman" w:cs="Times New Roman"/>
          <w:b/>
          <w:sz w:val="28"/>
          <w:szCs w:val="28"/>
        </w:rPr>
        <w:t xml:space="preserve">Положение о видах муниципального контроля, осуществляемых на территории сельского поселения </w:t>
      </w:r>
      <w:r w:rsidR="00D20F7D">
        <w:rPr>
          <w:rFonts w:ascii="Times New Roman" w:hAnsi="Times New Roman" w:cs="Times New Roman"/>
          <w:b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391B2E" w:rsidRPr="00D20F7D" w:rsidRDefault="00391B2E" w:rsidP="004F3E4D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Положение о видах муниципального контроля, осуществляемых на территории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Башкортостан», (далее - Положение) разработано в соответствии с Федеральными законами от 06.10.2003 № 131-ФЗ «Об общих принципах организации местного самоуправления в Российской Федерации»,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Уставом сельско</w:t>
      </w:r>
      <w:r w:rsidR="00D20F7D">
        <w:rPr>
          <w:rFonts w:ascii="Times New Roman" w:hAnsi="Times New Roman" w:cs="Times New Roman"/>
          <w:sz w:val="28"/>
          <w:szCs w:val="28"/>
        </w:rPr>
        <w:t>го</w:t>
      </w:r>
      <w:r w:rsidRPr="00D20F7D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D20F7D">
        <w:rPr>
          <w:rFonts w:ascii="Times New Roman" w:hAnsi="Times New Roman" w:cs="Times New Roman"/>
          <w:sz w:val="28"/>
          <w:szCs w:val="28"/>
        </w:rPr>
        <w:t>я</w:t>
      </w:r>
      <w:r w:rsidRPr="00D20F7D">
        <w:rPr>
          <w:rFonts w:ascii="Times New Roman" w:hAnsi="Times New Roman" w:cs="Times New Roman"/>
          <w:sz w:val="28"/>
          <w:szCs w:val="28"/>
        </w:rPr>
        <w:t xml:space="preserve">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391B2E" w:rsidRPr="00D20F7D" w:rsidRDefault="00391B2E" w:rsidP="004F3E4D">
      <w:pPr>
        <w:pStyle w:val="5"/>
        <w:shd w:val="clear" w:color="auto" w:fill="auto"/>
        <w:spacing w:after="0" w:line="276" w:lineRule="auto"/>
        <w:ind w:lef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>Настоящее Положение определяет:</w:t>
      </w:r>
    </w:p>
    <w:p w:rsidR="00391B2E" w:rsidRPr="00D20F7D" w:rsidRDefault="00391B2E" w:rsidP="004F3E4D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-порядок ведения перечня видов муниципального контроля, осуществляемых на территории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Башкортостан;</w:t>
      </w:r>
    </w:p>
    <w:p w:rsidR="00391B2E" w:rsidRPr="00D20F7D" w:rsidRDefault="00391B2E" w:rsidP="004F3E4D">
      <w:pPr>
        <w:pStyle w:val="5"/>
        <w:numPr>
          <w:ilvl w:val="0"/>
          <w:numId w:val="1"/>
        </w:numPr>
        <w:shd w:val="clear" w:color="auto" w:fill="auto"/>
        <w:tabs>
          <w:tab w:val="left" w:pos="836"/>
        </w:tabs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>порядок ведения перечней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соблюдения которых является предметом муниципального контроля;</w:t>
      </w:r>
    </w:p>
    <w:p w:rsidR="00391B2E" w:rsidRPr="00D20F7D" w:rsidRDefault="00391B2E" w:rsidP="004F3E4D">
      <w:pPr>
        <w:pStyle w:val="5"/>
        <w:numPr>
          <w:ilvl w:val="0"/>
          <w:numId w:val="1"/>
        </w:numPr>
        <w:shd w:val="clear" w:color="auto" w:fill="auto"/>
        <w:tabs>
          <w:tab w:val="left" w:pos="831"/>
        </w:tabs>
        <w:spacing w:after="296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>порядок учета лиц и (или) объектов, в отношении которых осуществляется муниципальный контроль.</w:t>
      </w:r>
    </w:p>
    <w:p w:rsidR="00391B2E" w:rsidRPr="00D20F7D" w:rsidRDefault="00391B2E" w:rsidP="00227486">
      <w:pPr>
        <w:pStyle w:val="5"/>
        <w:shd w:val="clear" w:color="auto" w:fill="auto"/>
        <w:spacing w:after="0" w:line="276" w:lineRule="auto"/>
        <w:ind w:left="20" w:right="20" w:firstLine="600"/>
        <w:jc w:val="center"/>
        <w:rPr>
          <w:rFonts w:ascii="Times New Roman" w:hAnsi="Times New Roman" w:cs="Times New Roman"/>
          <w:sz w:val="28"/>
          <w:szCs w:val="28"/>
        </w:rPr>
      </w:pPr>
      <w:r w:rsidRPr="00D20F7D">
        <w:rPr>
          <w:rStyle w:val="2"/>
          <w:rFonts w:ascii="Times New Roman" w:hAnsi="Times New Roman" w:cs="Times New Roman"/>
          <w:sz w:val="28"/>
          <w:szCs w:val="28"/>
          <w:u w:val="none"/>
        </w:rPr>
        <w:t xml:space="preserve">1. Порядок ведения перечня видов муниципального контроля, осуществляемых на территории </w:t>
      </w:r>
      <w:r w:rsidRPr="00D20F7D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391B2E" w:rsidRPr="00D20F7D" w:rsidRDefault="00391B2E" w:rsidP="004F3E4D">
      <w:pPr>
        <w:pStyle w:val="5"/>
        <w:shd w:val="clear" w:color="auto" w:fill="auto"/>
        <w:spacing w:after="0" w:line="276" w:lineRule="auto"/>
        <w:ind w:left="620" w:right="20"/>
        <w:rPr>
          <w:rFonts w:ascii="Times New Roman" w:hAnsi="Times New Roman" w:cs="Times New Roman"/>
          <w:sz w:val="28"/>
          <w:szCs w:val="28"/>
        </w:rPr>
      </w:pPr>
    </w:p>
    <w:p w:rsidR="00391B2E" w:rsidRPr="00D20F7D" w:rsidRDefault="00391B2E" w:rsidP="004F3E4D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1.1. Перечень видов муниципального контроля, осуществляемых на территории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Башкортостан, уполномоченного на </w:t>
      </w:r>
      <w:r w:rsidRPr="00D20F7D">
        <w:rPr>
          <w:rFonts w:ascii="Times New Roman" w:hAnsi="Times New Roman" w:cs="Times New Roman"/>
          <w:sz w:val="28"/>
          <w:szCs w:val="28"/>
        </w:rPr>
        <w:lastRenderedPageBreak/>
        <w:t xml:space="preserve">их осуществление, (далее - Перечень) определяет виды муниципального контроля на территории Сельское поселение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391B2E" w:rsidRPr="00D20F7D" w:rsidRDefault="00391B2E" w:rsidP="004F3E4D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1.2 Ведение Перечня осуществляется Администрацией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Башкортостан, уполномоченным на осуществление муниципального контроля в соответствии с действующим законодательством.</w:t>
      </w:r>
    </w:p>
    <w:p w:rsidR="00391B2E" w:rsidRPr="00D20F7D" w:rsidRDefault="00227486" w:rsidP="004F3E4D">
      <w:pPr>
        <w:pStyle w:val="5"/>
        <w:shd w:val="clear" w:color="auto" w:fill="auto"/>
        <w:tabs>
          <w:tab w:val="left" w:pos="1021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91B2E" w:rsidRPr="00D20F7D">
        <w:rPr>
          <w:rFonts w:ascii="Times New Roman" w:hAnsi="Times New Roman" w:cs="Times New Roman"/>
          <w:sz w:val="28"/>
          <w:szCs w:val="28"/>
        </w:rPr>
        <w:t>В Перечень включается следующая информация:</w:t>
      </w:r>
    </w:p>
    <w:p w:rsidR="00391B2E" w:rsidRPr="00D20F7D" w:rsidRDefault="00391B2E" w:rsidP="004F3E4D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наименование вида муниципального контроля, осуществляемого на </w:t>
      </w:r>
      <w:r w:rsidR="00227486" w:rsidRPr="00D20F7D">
        <w:rPr>
          <w:rFonts w:ascii="Times New Roman" w:hAnsi="Times New Roman" w:cs="Times New Roman"/>
          <w:sz w:val="28"/>
          <w:szCs w:val="28"/>
        </w:rPr>
        <w:t>территории сельского</w:t>
      </w:r>
      <w:r w:rsidRPr="00D20F7D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Башкортостан;</w:t>
      </w:r>
    </w:p>
    <w:p w:rsidR="00391B2E" w:rsidRPr="00D20F7D" w:rsidRDefault="00391B2E" w:rsidP="004F3E4D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наименование органа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Башкортостан, уполномоченного на осуществление данного вида муниципального контроля;</w:t>
      </w:r>
    </w:p>
    <w:p w:rsidR="00391B2E" w:rsidRPr="00D20F7D" w:rsidRDefault="00391B2E" w:rsidP="004F3E4D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реквизиты нормативных муниципальных правовых актов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Башкортостан, регулирующих соответствующий вид муниципального контроля</w:t>
      </w:r>
      <w:r w:rsidRPr="00D20F7D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391B2E" w:rsidRPr="00D20F7D" w:rsidRDefault="00391B2E" w:rsidP="00227486">
      <w:pPr>
        <w:pStyle w:val="5"/>
        <w:numPr>
          <w:ilvl w:val="1"/>
          <w:numId w:val="3"/>
        </w:numPr>
        <w:shd w:val="clear" w:color="auto" w:fill="auto"/>
        <w:tabs>
          <w:tab w:val="left" w:pos="567"/>
        </w:tabs>
        <w:spacing w:after="0" w:line="276" w:lineRule="auto"/>
        <w:ind w:left="0"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>В случае принятия нормативных правовых актов, требующих внесения изменений в Перечень, актуализация Перечня осуществляется в срок не более 20 дней со дня вступления в силу соответствующего нормативного правового акта.</w:t>
      </w:r>
    </w:p>
    <w:p w:rsidR="00391B2E" w:rsidRPr="00D20F7D" w:rsidRDefault="00391B2E" w:rsidP="004F3E4D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Перечень утверждается правовым актом Администрации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и ведется по форме согласно приложению 1 к Положению.</w:t>
      </w:r>
    </w:p>
    <w:p w:rsidR="00391B2E" w:rsidRPr="00D20F7D" w:rsidRDefault="00391B2E" w:rsidP="004F3E4D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Информация, включенная в Перечень, является общедоступной. Актуальная версия Перечня подлежит размещению на официальном сайте Администрации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в информационной телекоммуникационной сети "Интернет" в течение 5 дней со дня вступления в силу правового акта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</w:t>
      </w:r>
      <w:proofErr w:type="gramStart"/>
      <w:r w:rsidRPr="00D20F7D">
        <w:rPr>
          <w:rFonts w:ascii="Times New Roman" w:hAnsi="Times New Roman" w:cs="Times New Roman"/>
          <w:sz w:val="28"/>
          <w:szCs w:val="28"/>
        </w:rPr>
        <w:t>Башкортостан  об</w:t>
      </w:r>
      <w:proofErr w:type="gramEnd"/>
      <w:r w:rsidRPr="00D20F7D">
        <w:rPr>
          <w:rFonts w:ascii="Times New Roman" w:hAnsi="Times New Roman" w:cs="Times New Roman"/>
          <w:sz w:val="28"/>
          <w:szCs w:val="28"/>
        </w:rPr>
        <w:t xml:space="preserve"> утверждении Перечня либо о внесении изменений в него.</w:t>
      </w:r>
    </w:p>
    <w:p w:rsidR="00D579D1" w:rsidRPr="00D20F7D" w:rsidRDefault="00D579D1" w:rsidP="004F3E4D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391B2E" w:rsidRPr="00D20F7D" w:rsidRDefault="00391B2E" w:rsidP="00227486">
      <w:pPr>
        <w:pStyle w:val="5"/>
        <w:shd w:val="clear" w:color="auto" w:fill="auto"/>
        <w:spacing w:after="0" w:line="276" w:lineRule="auto"/>
        <w:ind w:left="200" w:right="20"/>
        <w:jc w:val="center"/>
        <w:rPr>
          <w:rStyle w:val="3"/>
          <w:rFonts w:ascii="Times New Roman" w:hAnsi="Times New Roman" w:cs="Times New Roman"/>
          <w:sz w:val="28"/>
          <w:szCs w:val="28"/>
          <w:u w:val="none"/>
        </w:rPr>
      </w:pPr>
      <w:r w:rsidRPr="00D20F7D">
        <w:rPr>
          <w:rStyle w:val="3"/>
          <w:rFonts w:ascii="Times New Roman" w:hAnsi="Times New Roman" w:cs="Times New Roman"/>
          <w:sz w:val="28"/>
          <w:szCs w:val="28"/>
          <w:u w:val="none"/>
        </w:rPr>
        <w:t>2. Порядок ведения перечней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соблюдения которых является предметом муниципального</w:t>
      </w:r>
      <w:r w:rsidRPr="00D20F7D">
        <w:rPr>
          <w:rFonts w:ascii="Times New Roman" w:hAnsi="Times New Roman" w:cs="Times New Roman"/>
          <w:sz w:val="28"/>
          <w:szCs w:val="28"/>
        </w:rPr>
        <w:t xml:space="preserve"> </w:t>
      </w:r>
      <w:r w:rsidRPr="00D20F7D">
        <w:rPr>
          <w:rStyle w:val="3"/>
          <w:rFonts w:ascii="Times New Roman" w:hAnsi="Times New Roman" w:cs="Times New Roman"/>
          <w:sz w:val="28"/>
          <w:szCs w:val="28"/>
          <w:u w:val="none"/>
        </w:rPr>
        <w:t>контроля</w:t>
      </w:r>
    </w:p>
    <w:p w:rsidR="00391B2E" w:rsidRPr="00D20F7D" w:rsidRDefault="00391B2E" w:rsidP="004F3E4D">
      <w:pPr>
        <w:pStyle w:val="5"/>
        <w:shd w:val="clear" w:color="auto" w:fill="auto"/>
        <w:spacing w:after="0" w:line="276" w:lineRule="auto"/>
        <w:ind w:left="200" w:right="20"/>
        <w:rPr>
          <w:rFonts w:ascii="Times New Roman" w:hAnsi="Times New Roman" w:cs="Times New Roman"/>
          <w:sz w:val="28"/>
          <w:szCs w:val="28"/>
        </w:rPr>
      </w:pPr>
    </w:p>
    <w:p w:rsidR="00391B2E" w:rsidRPr="00D20F7D" w:rsidRDefault="00391B2E" w:rsidP="004F3E4D">
      <w:pPr>
        <w:pStyle w:val="5"/>
        <w:shd w:val="clear" w:color="auto" w:fill="auto"/>
        <w:spacing w:after="0" w:line="276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2.1 Ведение Перечней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соблюдения которых является предметом муниципального контроля (далее - Перечни обязательных требований), осуществляется администрацией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Башкортостан.</w:t>
      </w:r>
    </w:p>
    <w:p w:rsidR="00391B2E" w:rsidRPr="00D20F7D" w:rsidRDefault="00391B2E" w:rsidP="004F3E4D">
      <w:pPr>
        <w:pStyle w:val="5"/>
        <w:shd w:val="clear" w:color="auto" w:fill="auto"/>
        <w:tabs>
          <w:tab w:val="left" w:pos="1297"/>
        </w:tabs>
        <w:spacing w:after="0" w:line="276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         2.2. Перечни обязательных требований утверждаются правовым актом Администрации СП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отдельно по каждому виду муниципального контроля.</w:t>
      </w:r>
    </w:p>
    <w:p w:rsidR="00391B2E" w:rsidRPr="00D20F7D" w:rsidRDefault="00391B2E" w:rsidP="004F3E4D">
      <w:pPr>
        <w:pStyle w:val="5"/>
        <w:shd w:val="clear" w:color="auto" w:fill="auto"/>
        <w:tabs>
          <w:tab w:val="left" w:pos="1110"/>
        </w:tabs>
        <w:spacing w:after="0" w:line="276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          2.3 Проверка актуальности Перечней обязательных требований проводится не реже 1 раза в 3 месяца.</w:t>
      </w:r>
    </w:p>
    <w:p w:rsidR="00391B2E" w:rsidRPr="00D20F7D" w:rsidRDefault="00391B2E" w:rsidP="004F3E4D">
      <w:pPr>
        <w:pStyle w:val="5"/>
        <w:shd w:val="clear" w:color="auto" w:fill="auto"/>
        <w:tabs>
          <w:tab w:val="left" w:pos="1177"/>
        </w:tabs>
        <w:spacing w:after="0" w:line="276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          2.4 </w:t>
      </w:r>
      <w:proofErr w:type="gramStart"/>
      <w:r w:rsidRPr="00D20F7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20F7D">
        <w:rPr>
          <w:rFonts w:ascii="Times New Roman" w:hAnsi="Times New Roman" w:cs="Times New Roman"/>
          <w:sz w:val="28"/>
          <w:szCs w:val="28"/>
        </w:rPr>
        <w:t xml:space="preserve"> случае принятия нормативных правовых актов, требующих внесения изменений в Перечни обязательных требований, актуализация Перечней обязательных требований осуществляется в срок не позднее 20 дней со дня вступления в силу соответствующего нормативного правового акта.</w:t>
      </w:r>
    </w:p>
    <w:p w:rsidR="00391B2E" w:rsidRPr="00D20F7D" w:rsidRDefault="00391B2E" w:rsidP="004F3E4D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Информация, включенная в Перечни обязательных требований, является общедоступной. Актуальная версия Перечней обязательных требований подлежит размещению на официальном сайте администрации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в информационной телекоммуникационной сети «Интернет» в течение 5 дней со дня вступления в силу правового акта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об утверждении Перечней обязательных требований либо внесении изменений в них.</w:t>
      </w:r>
    </w:p>
    <w:p w:rsidR="00391B2E" w:rsidRPr="00D20F7D" w:rsidRDefault="00391B2E" w:rsidP="004F3E4D">
      <w:pPr>
        <w:pStyle w:val="5"/>
        <w:shd w:val="clear" w:color="auto" w:fill="auto"/>
        <w:spacing w:after="0" w:line="276" w:lineRule="auto"/>
        <w:ind w:left="20" w:right="2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>Размещение в информационной телекоммуникационной сети «Интернет» Перечней обязательных требований осуществляется с использованием гиперссылок, обеспечивающих доступ к полным текстам нормативных правовых актов, включенных в Перечни обязательных требований.</w:t>
      </w:r>
    </w:p>
    <w:p w:rsidR="00391B2E" w:rsidRPr="00D20F7D" w:rsidRDefault="00391B2E" w:rsidP="004F3E4D">
      <w:pPr>
        <w:pStyle w:val="5"/>
        <w:shd w:val="clear" w:color="auto" w:fill="auto"/>
        <w:spacing w:after="0" w:line="276" w:lineRule="auto"/>
        <w:ind w:left="20" w:right="2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1B2E" w:rsidRPr="00D20F7D" w:rsidRDefault="00391B2E" w:rsidP="004F3E4D">
      <w:pPr>
        <w:pStyle w:val="5"/>
        <w:shd w:val="clear" w:color="auto" w:fill="auto"/>
        <w:spacing w:after="240" w:line="276" w:lineRule="auto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D20F7D">
        <w:rPr>
          <w:rStyle w:val="4"/>
          <w:rFonts w:ascii="Times New Roman" w:hAnsi="Times New Roman" w:cs="Times New Roman"/>
          <w:sz w:val="28"/>
          <w:szCs w:val="28"/>
          <w:u w:val="none"/>
        </w:rPr>
        <w:t>3. Порядок учета лиц и (или) объектов, в отношении которых осуществляется муниципальный контроль</w:t>
      </w:r>
    </w:p>
    <w:p w:rsidR="00391B2E" w:rsidRPr="00D20F7D" w:rsidRDefault="00391B2E" w:rsidP="004F3E4D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3.1 Учет лиц и (или) объектов, в отношении которых осуществляется муниципальный контроль (далее - подконтрольные субъекты (объекты)), осуществляется администрацией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Башкортостан- органом местного самоуправления, уполномоченным на </w:t>
      </w:r>
      <w:r w:rsidRPr="00D20F7D">
        <w:rPr>
          <w:rFonts w:ascii="Times New Roman" w:hAnsi="Times New Roman" w:cs="Times New Roman"/>
          <w:sz w:val="28"/>
          <w:szCs w:val="28"/>
        </w:rPr>
        <w:lastRenderedPageBreak/>
        <w:t>осуществление муниципального контроля в соответствии с действующим законодательством.</w:t>
      </w:r>
    </w:p>
    <w:p w:rsidR="00391B2E" w:rsidRPr="00D20F7D" w:rsidRDefault="00391B2E" w:rsidP="004F3E4D">
      <w:pPr>
        <w:pStyle w:val="5"/>
        <w:shd w:val="clear" w:color="auto" w:fill="auto"/>
        <w:tabs>
          <w:tab w:val="left" w:pos="1119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         3.2 Учет подконтрольных субъектов (объектов) осуществляется раздельно по каждому виду муниципального контроля.</w:t>
      </w:r>
    </w:p>
    <w:p w:rsidR="00391B2E" w:rsidRDefault="00391B2E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       3.3 </w:t>
      </w:r>
      <w:proofErr w:type="gramStart"/>
      <w:r w:rsidRPr="00D20F7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20F7D">
        <w:rPr>
          <w:rFonts w:ascii="Times New Roman" w:hAnsi="Times New Roman" w:cs="Times New Roman"/>
          <w:sz w:val="28"/>
          <w:szCs w:val="28"/>
        </w:rPr>
        <w:t xml:space="preserve"> ходе учета подконтрольных субъектов (объектов) обобщаются данные о подконтрольных субъектах (объектах), о месте их нахождения, о результатах мероприятий по контролю, о случаях привлечения к административной ответственности</w:t>
      </w:r>
      <w:r w:rsidR="00D20F7D">
        <w:rPr>
          <w:rFonts w:ascii="Times New Roman" w:hAnsi="Times New Roman" w:cs="Times New Roman"/>
          <w:sz w:val="28"/>
          <w:szCs w:val="28"/>
        </w:rPr>
        <w:t>.</w:t>
      </w: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227486" w:rsidRDefault="00227486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227486" w:rsidRDefault="00227486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20F7D" w:rsidRDefault="00D20F7D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810EF2" w:rsidP="00810EF2">
      <w:pPr>
        <w:pStyle w:val="5"/>
        <w:shd w:val="clear" w:color="auto" w:fill="auto"/>
        <w:spacing w:after="0" w:line="276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</w:t>
      </w:r>
      <w:r w:rsidR="00391B2E" w:rsidRPr="00D20F7D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391B2E" w:rsidRPr="00D20F7D" w:rsidRDefault="00391B2E" w:rsidP="004F3E4D">
      <w:pPr>
        <w:pStyle w:val="5"/>
        <w:shd w:val="clear" w:color="auto" w:fill="auto"/>
        <w:spacing w:after="0" w:line="276" w:lineRule="auto"/>
        <w:ind w:left="6237" w:right="20"/>
        <w:jc w:val="both"/>
        <w:rPr>
          <w:rFonts w:ascii="Times New Roman" w:hAnsi="Times New Roman" w:cs="Times New Roman"/>
          <w:sz w:val="24"/>
          <w:szCs w:val="24"/>
        </w:rPr>
      </w:pPr>
      <w:r w:rsidRPr="00D20F7D">
        <w:rPr>
          <w:rFonts w:ascii="Times New Roman" w:hAnsi="Times New Roman" w:cs="Times New Roman"/>
          <w:sz w:val="24"/>
          <w:szCs w:val="24"/>
        </w:rPr>
        <w:t xml:space="preserve">к Положению о видах муниципального контроля, осуществляемых на территории сельского поселения </w:t>
      </w:r>
      <w:r w:rsidR="00D20F7D" w:rsidRPr="00D20F7D">
        <w:rPr>
          <w:rFonts w:ascii="Times New Roman" w:hAnsi="Times New Roman" w:cs="Times New Roman"/>
          <w:sz w:val="24"/>
          <w:szCs w:val="24"/>
        </w:rPr>
        <w:t>Кальтяевский</w:t>
      </w:r>
      <w:r w:rsidRPr="00D20F7D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</w:t>
      </w:r>
    </w:p>
    <w:p w:rsidR="00391B2E" w:rsidRPr="00D20F7D" w:rsidRDefault="00391B2E" w:rsidP="004F3E4D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391B2E" w:rsidRPr="00D20F7D" w:rsidRDefault="00391B2E" w:rsidP="004F3E4D">
      <w:pPr>
        <w:pStyle w:val="5"/>
        <w:shd w:val="clear" w:color="auto" w:fill="auto"/>
        <w:spacing w:after="0" w:line="276" w:lineRule="auto"/>
        <w:ind w:left="20" w:right="20" w:firstLine="600"/>
        <w:jc w:val="center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Перечень видов муниципального контроля, осуществляемых на территории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Башкортостан, уполномоченного на их осуществление</w:t>
      </w:r>
    </w:p>
    <w:p w:rsidR="00391B2E" w:rsidRPr="00D20F7D" w:rsidRDefault="00391B2E" w:rsidP="004F3E4D">
      <w:pPr>
        <w:pStyle w:val="5"/>
        <w:shd w:val="clear" w:color="auto" w:fill="auto"/>
        <w:spacing w:after="0" w:line="276" w:lineRule="auto"/>
        <w:ind w:left="20" w:right="140" w:firstLine="520"/>
        <w:jc w:val="center"/>
        <w:rPr>
          <w:rFonts w:ascii="Times New Roman" w:hAnsi="Times New Roman" w:cs="Times New Roman"/>
          <w:sz w:val="28"/>
          <w:szCs w:val="28"/>
        </w:rPr>
      </w:pPr>
    </w:p>
    <w:p w:rsidR="00391B2E" w:rsidRPr="00D20F7D" w:rsidRDefault="00391B2E" w:rsidP="004F3E4D">
      <w:pPr>
        <w:pStyle w:val="5"/>
        <w:shd w:val="clear" w:color="auto" w:fill="auto"/>
        <w:spacing w:after="0" w:line="276" w:lineRule="auto"/>
        <w:ind w:left="20" w:right="140" w:firstLine="52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09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2"/>
        <w:gridCol w:w="2809"/>
        <w:gridCol w:w="3494"/>
        <w:gridCol w:w="3330"/>
      </w:tblGrid>
      <w:tr w:rsidR="00391B2E" w:rsidRPr="00D20F7D" w:rsidTr="00903921">
        <w:trPr>
          <w:trHeight w:val="2376"/>
          <w:jc w:val="center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D20F7D" w:rsidRDefault="00391B2E" w:rsidP="004F3E4D">
            <w:pPr>
              <w:pStyle w:val="5"/>
              <w:framePr w:wrap="notBeside" w:vAnchor="text" w:hAnchor="page" w:x="886" w:y="-668"/>
              <w:shd w:val="clear" w:color="auto" w:fill="auto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D20F7D" w:rsidRDefault="00391B2E" w:rsidP="00227486">
            <w:pPr>
              <w:pStyle w:val="5"/>
              <w:framePr w:wrap="notBeside" w:vAnchor="text" w:hAnchor="page" w:x="886" w:y="-668"/>
              <w:shd w:val="clear" w:color="auto" w:fill="auto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391B2E" w:rsidRPr="00D20F7D" w:rsidRDefault="00391B2E" w:rsidP="00227486">
            <w:pPr>
              <w:pStyle w:val="5"/>
              <w:framePr w:wrap="notBeside" w:vAnchor="text" w:hAnchor="page" w:x="886" w:y="-668"/>
              <w:shd w:val="clear" w:color="auto" w:fill="auto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>вида муниципального</w:t>
            </w:r>
          </w:p>
          <w:p w:rsidR="00391B2E" w:rsidRPr="00D20F7D" w:rsidRDefault="00391B2E" w:rsidP="00227486">
            <w:pPr>
              <w:pStyle w:val="5"/>
              <w:framePr w:wrap="notBeside" w:vAnchor="text" w:hAnchor="page" w:x="886" w:y="-668"/>
              <w:shd w:val="clear" w:color="auto" w:fill="auto"/>
              <w:spacing w:after="0" w:line="276" w:lineRule="auto"/>
              <w:ind w:left="20" w:right="20" w:hanging="20"/>
              <w:rPr>
                <w:rFonts w:ascii="Times New Roman" w:hAnsi="Times New Roman" w:cs="Times New Roman"/>
                <w:sz w:val="24"/>
                <w:szCs w:val="24"/>
              </w:rPr>
            </w:pP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 xml:space="preserve">контроля, осуществляемого на территории  СП </w:t>
            </w:r>
            <w:r w:rsidR="00D20F7D" w:rsidRPr="00D20F7D">
              <w:rPr>
                <w:rFonts w:ascii="Times New Roman" w:hAnsi="Times New Roman" w:cs="Times New Roman"/>
                <w:sz w:val="24"/>
                <w:szCs w:val="24"/>
              </w:rPr>
              <w:t>Кальтяевский</w:t>
            </w: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МР Татышлинский район РБ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D20F7D" w:rsidRDefault="00391B2E" w:rsidP="004F3E4D">
            <w:pPr>
              <w:pStyle w:val="5"/>
              <w:framePr w:wrap="notBeside" w:vAnchor="text" w:hAnchor="page" w:x="886" w:y="-668"/>
              <w:shd w:val="clear" w:color="auto" w:fill="auto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органа местного самоуправления МО, уполномоченного на осуществление соответствующего вида муниципального контроля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D20F7D" w:rsidRDefault="00391B2E" w:rsidP="004F3E4D">
            <w:pPr>
              <w:pStyle w:val="5"/>
              <w:framePr w:wrap="notBeside" w:vAnchor="text" w:hAnchor="page" w:x="886" w:y="-668"/>
              <w:shd w:val="clear" w:color="auto" w:fill="auto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 xml:space="preserve">Реквизиты </w:t>
            </w:r>
            <w:proofErr w:type="gramStart"/>
            <w:r w:rsidRPr="00D20F7D">
              <w:rPr>
                <w:rFonts w:ascii="Times New Roman" w:hAnsi="Times New Roman" w:cs="Times New Roman"/>
                <w:sz w:val="24"/>
                <w:szCs w:val="24"/>
              </w:rPr>
              <w:t>муниципальных  нормативных</w:t>
            </w:r>
            <w:proofErr w:type="gramEnd"/>
            <w:r w:rsidRPr="00D20F7D">
              <w:rPr>
                <w:rFonts w:ascii="Times New Roman" w:hAnsi="Times New Roman" w:cs="Times New Roman"/>
                <w:sz w:val="24"/>
                <w:szCs w:val="24"/>
              </w:rPr>
              <w:t xml:space="preserve"> правовых актов СП,</w:t>
            </w:r>
          </w:p>
          <w:p w:rsidR="00391B2E" w:rsidRPr="00D20F7D" w:rsidRDefault="00391B2E" w:rsidP="004F3E4D">
            <w:pPr>
              <w:pStyle w:val="5"/>
              <w:framePr w:wrap="notBeside" w:vAnchor="text" w:hAnchor="page" w:x="886" w:y="-668"/>
              <w:shd w:val="clear" w:color="auto" w:fill="auto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>регулирующих соответствующий вид муниципального контроля</w:t>
            </w:r>
          </w:p>
        </w:tc>
      </w:tr>
      <w:tr w:rsidR="00391B2E" w:rsidRPr="00D20F7D" w:rsidTr="00903921">
        <w:trPr>
          <w:trHeight w:val="392"/>
          <w:jc w:val="center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D20F7D" w:rsidRDefault="00391B2E" w:rsidP="004F3E4D">
            <w:pPr>
              <w:framePr w:wrap="notBeside" w:vAnchor="text" w:hAnchor="page" w:x="886" w:y="-668"/>
              <w:spacing w:line="276" w:lineRule="auto"/>
              <w:rPr>
                <w:rFonts w:ascii="Times New Roman" w:hAnsi="Times New Roman"/>
                <w:sz w:val="24"/>
              </w:rPr>
            </w:pPr>
            <w:r w:rsidRPr="00D20F7D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D20F7D" w:rsidRDefault="00391B2E" w:rsidP="004F3E4D">
            <w:pPr>
              <w:framePr w:wrap="notBeside" w:vAnchor="text" w:hAnchor="page" w:x="886" w:y="-668"/>
              <w:rPr>
                <w:rFonts w:ascii="Times New Roman" w:hAnsi="Times New Roman"/>
                <w:sz w:val="24"/>
              </w:rPr>
            </w:pPr>
            <w:r w:rsidRPr="00D20F7D">
              <w:rPr>
                <w:rFonts w:ascii="Times New Roman" w:hAnsi="Times New Roman"/>
                <w:sz w:val="24"/>
              </w:rPr>
              <w:t>Муниципальный жилищный контроль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D20F7D" w:rsidRDefault="00391B2E" w:rsidP="004F3E4D">
            <w:pPr>
              <w:pStyle w:val="5"/>
              <w:framePr w:wrap="notBeside" w:vAnchor="text" w:hAnchor="page" w:x="886" w:y="-668"/>
              <w:shd w:val="clear" w:color="auto" w:fill="auto"/>
              <w:spacing w:after="0" w:line="276" w:lineRule="auto"/>
              <w:ind w:left="20" w:right="20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 xml:space="preserve">  Администрация  сельского поселения </w:t>
            </w:r>
            <w:r w:rsidR="00D20F7D" w:rsidRPr="00D20F7D">
              <w:rPr>
                <w:rFonts w:ascii="Times New Roman" w:hAnsi="Times New Roman" w:cs="Times New Roman"/>
                <w:sz w:val="24"/>
                <w:szCs w:val="24"/>
              </w:rPr>
              <w:t>Кальтяевский</w:t>
            </w: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МР Татышлинский район РБ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B45626" w:rsidRDefault="00810EF2" w:rsidP="00227486">
            <w:pPr>
              <w:framePr w:wrap="notBeside" w:vAnchor="text" w:hAnchor="page" w:x="886" w:y="-66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Решение Совета</w:t>
            </w:r>
            <w:r w:rsidR="00391B2E" w:rsidRPr="00B45626">
              <w:rPr>
                <w:rFonts w:ascii="Times New Roman" w:hAnsi="Times New Roman"/>
                <w:sz w:val="24"/>
              </w:rPr>
              <w:t xml:space="preserve"> СП </w:t>
            </w:r>
            <w:r w:rsidR="00D20F7D" w:rsidRPr="00B45626">
              <w:rPr>
                <w:rFonts w:ascii="Times New Roman" w:hAnsi="Times New Roman"/>
                <w:sz w:val="24"/>
              </w:rPr>
              <w:t>Кальтяевский</w:t>
            </w:r>
            <w:r w:rsidR="00391B2E" w:rsidRPr="00B45626">
              <w:rPr>
                <w:rFonts w:ascii="Times New Roman" w:hAnsi="Times New Roman"/>
                <w:sz w:val="24"/>
              </w:rPr>
              <w:t xml:space="preserve"> сельсовет от </w:t>
            </w:r>
            <w:r w:rsidR="00227486">
              <w:rPr>
                <w:rFonts w:ascii="Times New Roman" w:hAnsi="Times New Roman"/>
                <w:sz w:val="24"/>
              </w:rPr>
              <w:t>12.11</w:t>
            </w:r>
            <w:r w:rsidR="00B45626" w:rsidRPr="00B45626">
              <w:rPr>
                <w:rFonts w:ascii="Times New Roman" w:hAnsi="Times New Roman"/>
                <w:sz w:val="24"/>
              </w:rPr>
              <w:t>.2021</w:t>
            </w:r>
            <w:r w:rsidR="00D20F7D" w:rsidRPr="00B45626">
              <w:rPr>
                <w:rFonts w:ascii="Times New Roman" w:hAnsi="Times New Roman"/>
                <w:sz w:val="24"/>
              </w:rPr>
              <w:t xml:space="preserve"> </w:t>
            </w:r>
            <w:r w:rsidR="00391B2E" w:rsidRPr="00B45626">
              <w:rPr>
                <w:rFonts w:ascii="Times New Roman" w:hAnsi="Times New Roman"/>
                <w:sz w:val="24"/>
              </w:rPr>
              <w:t>г</w:t>
            </w:r>
            <w:r w:rsidR="00B45626" w:rsidRPr="00B45626">
              <w:rPr>
                <w:rFonts w:ascii="Times New Roman" w:hAnsi="Times New Roman"/>
                <w:sz w:val="24"/>
              </w:rPr>
              <w:t>.</w:t>
            </w:r>
            <w:r w:rsidR="00391B2E" w:rsidRPr="00B45626">
              <w:rPr>
                <w:rFonts w:ascii="Times New Roman" w:hAnsi="Times New Roman"/>
                <w:sz w:val="24"/>
              </w:rPr>
              <w:t xml:space="preserve"> № </w:t>
            </w:r>
            <w:r w:rsidR="00227486">
              <w:rPr>
                <w:rFonts w:ascii="Times New Roman" w:hAnsi="Times New Roman"/>
                <w:sz w:val="24"/>
              </w:rPr>
              <w:t>229</w:t>
            </w:r>
          </w:p>
        </w:tc>
      </w:tr>
      <w:tr w:rsidR="00227486" w:rsidRPr="00D20F7D" w:rsidTr="00903921">
        <w:trPr>
          <w:trHeight w:val="392"/>
          <w:jc w:val="center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7486" w:rsidRPr="00D20F7D" w:rsidRDefault="00227486" w:rsidP="00227486">
            <w:pPr>
              <w:framePr w:wrap="notBeside" w:vAnchor="text" w:hAnchor="page" w:x="886" w:y="-668"/>
              <w:spacing w:line="276" w:lineRule="auto"/>
              <w:rPr>
                <w:rFonts w:ascii="Times New Roman" w:hAnsi="Times New Roman"/>
                <w:sz w:val="24"/>
              </w:rPr>
            </w:pPr>
            <w:r w:rsidRPr="00D20F7D"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7486" w:rsidRPr="00D20F7D" w:rsidRDefault="00227486" w:rsidP="00227486">
            <w:pPr>
              <w:framePr w:wrap="notBeside" w:vAnchor="text" w:hAnchor="page" w:x="886" w:y="-668"/>
              <w:rPr>
                <w:rFonts w:ascii="Times New Roman" w:hAnsi="Times New Roman"/>
                <w:sz w:val="24"/>
              </w:rPr>
            </w:pPr>
            <w:r w:rsidRPr="00D20F7D">
              <w:rPr>
                <w:rFonts w:ascii="Times New Roman" w:hAnsi="Times New Roman"/>
                <w:sz w:val="24"/>
              </w:rPr>
              <w:t>Муниципальный лесной контроль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7486" w:rsidRPr="00D20F7D" w:rsidRDefault="00227486" w:rsidP="00227486">
            <w:pPr>
              <w:pStyle w:val="5"/>
              <w:framePr w:wrap="notBeside" w:vAnchor="text" w:hAnchor="page" w:x="886" w:y="-668"/>
              <w:shd w:val="clear" w:color="auto" w:fill="auto"/>
              <w:spacing w:after="0" w:line="276" w:lineRule="auto"/>
              <w:ind w:left="20" w:right="20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 сельского поселения Кальтяевский сельсовет МР Татышлинский район РБ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7486" w:rsidRDefault="00227486" w:rsidP="00227486">
            <w:pPr>
              <w:framePr w:wrap="notBeside" w:vAnchor="text" w:hAnchor="page" w:x="886" w:y="-668"/>
            </w:pPr>
            <w:r w:rsidRPr="00F84B44">
              <w:rPr>
                <w:rFonts w:ascii="Times New Roman" w:hAnsi="Times New Roman"/>
                <w:sz w:val="24"/>
              </w:rPr>
              <w:t xml:space="preserve">Решение Совета СП Кальтяевский сельсовет от 12.11.2021 г. № </w:t>
            </w:r>
            <w:r>
              <w:rPr>
                <w:rFonts w:ascii="Times New Roman" w:hAnsi="Times New Roman"/>
                <w:sz w:val="24"/>
              </w:rPr>
              <w:t>227</w:t>
            </w:r>
          </w:p>
        </w:tc>
      </w:tr>
      <w:tr w:rsidR="00227486" w:rsidRPr="00D20F7D" w:rsidTr="00903921">
        <w:trPr>
          <w:trHeight w:val="392"/>
          <w:jc w:val="center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7486" w:rsidRPr="00D20F7D" w:rsidRDefault="00227486" w:rsidP="00227486">
            <w:pPr>
              <w:framePr w:wrap="notBeside" w:vAnchor="text" w:hAnchor="page" w:x="886" w:y="-668"/>
              <w:spacing w:line="276" w:lineRule="auto"/>
              <w:rPr>
                <w:rFonts w:ascii="Times New Roman" w:hAnsi="Times New Roman"/>
                <w:sz w:val="24"/>
              </w:rPr>
            </w:pPr>
            <w:r w:rsidRPr="00D20F7D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7486" w:rsidRPr="00D20F7D" w:rsidRDefault="00227486" w:rsidP="00227486">
            <w:pPr>
              <w:framePr w:wrap="notBeside" w:vAnchor="text" w:hAnchor="page" w:x="886" w:y="-668"/>
              <w:rPr>
                <w:rFonts w:ascii="Times New Roman" w:hAnsi="Times New Roman"/>
                <w:sz w:val="24"/>
              </w:rPr>
            </w:pPr>
            <w:r w:rsidRPr="00D20F7D">
              <w:rPr>
                <w:rFonts w:ascii="Times New Roman" w:hAnsi="Times New Roman"/>
                <w:sz w:val="24"/>
              </w:rPr>
              <w:t>Муниципальный земельный контроль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7486" w:rsidRPr="00D20F7D" w:rsidRDefault="00227486" w:rsidP="00227486">
            <w:pPr>
              <w:pStyle w:val="5"/>
              <w:framePr w:wrap="notBeside" w:vAnchor="text" w:hAnchor="page" w:x="886" w:y="-668"/>
              <w:shd w:val="clear" w:color="auto" w:fill="auto"/>
              <w:spacing w:after="0" w:line="276" w:lineRule="auto"/>
              <w:ind w:left="20" w:right="20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 сельского поселения Кальтяевский сельсовет МР Татышлинский район РБ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7486" w:rsidRDefault="00227486" w:rsidP="00227486">
            <w:pPr>
              <w:framePr w:wrap="notBeside" w:vAnchor="text" w:hAnchor="page" w:x="886" w:y="-668"/>
            </w:pPr>
            <w:r w:rsidRPr="00F84B44">
              <w:rPr>
                <w:rFonts w:ascii="Times New Roman" w:hAnsi="Times New Roman"/>
                <w:sz w:val="24"/>
              </w:rPr>
              <w:t xml:space="preserve">Решение Совета СП Кальтяевский сельсовет от 12.11.2021 г. № </w:t>
            </w:r>
            <w:r>
              <w:rPr>
                <w:rFonts w:ascii="Times New Roman" w:hAnsi="Times New Roman"/>
                <w:sz w:val="24"/>
              </w:rPr>
              <w:t>228</w:t>
            </w:r>
          </w:p>
        </w:tc>
      </w:tr>
      <w:tr w:rsidR="00227486" w:rsidRPr="00D20F7D" w:rsidTr="00903921">
        <w:trPr>
          <w:trHeight w:val="392"/>
          <w:jc w:val="center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7486" w:rsidRPr="00D20F7D" w:rsidRDefault="00227486" w:rsidP="00227486">
            <w:pPr>
              <w:framePr w:wrap="notBeside" w:vAnchor="text" w:hAnchor="page" w:x="886" w:y="-668"/>
              <w:spacing w:line="276" w:lineRule="auto"/>
              <w:rPr>
                <w:rFonts w:ascii="Times New Roman" w:hAnsi="Times New Roman"/>
                <w:sz w:val="24"/>
              </w:rPr>
            </w:pPr>
            <w:r w:rsidRPr="00D20F7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7486" w:rsidRPr="00D20F7D" w:rsidRDefault="00227486" w:rsidP="00227486">
            <w:pPr>
              <w:framePr w:wrap="notBeside" w:vAnchor="text" w:hAnchor="page" w:x="886" w:y="-668"/>
              <w:rPr>
                <w:rFonts w:ascii="Times New Roman" w:hAnsi="Times New Roman"/>
                <w:sz w:val="24"/>
              </w:rPr>
            </w:pPr>
            <w:r w:rsidRPr="00D20F7D">
              <w:rPr>
                <w:rFonts w:ascii="Times New Roman" w:hAnsi="Times New Roman"/>
                <w:sz w:val="24"/>
              </w:rPr>
              <w:t>Муниципальный контроль в сфере благоустройства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7486" w:rsidRPr="00D20F7D" w:rsidRDefault="00227486" w:rsidP="00227486">
            <w:pPr>
              <w:pStyle w:val="5"/>
              <w:framePr w:wrap="notBeside" w:vAnchor="text" w:hAnchor="page" w:x="886" w:y="-668"/>
              <w:shd w:val="clear" w:color="auto" w:fill="auto"/>
              <w:spacing w:after="0" w:line="276" w:lineRule="auto"/>
              <w:ind w:left="20" w:right="20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 сельского поселения Кальтяевский сельсовет МР Татышлинский район РБ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7486" w:rsidRDefault="00227486" w:rsidP="00227486">
            <w:pPr>
              <w:framePr w:wrap="notBeside" w:vAnchor="text" w:hAnchor="page" w:x="886" w:y="-668"/>
            </w:pPr>
            <w:r w:rsidRPr="00F84B44">
              <w:rPr>
                <w:rFonts w:ascii="Times New Roman" w:hAnsi="Times New Roman"/>
                <w:sz w:val="24"/>
              </w:rPr>
              <w:t xml:space="preserve">Решение Совета СП Кальтяевский сельсовет от 12.11.2021 г. № </w:t>
            </w:r>
            <w:r>
              <w:rPr>
                <w:rFonts w:ascii="Times New Roman" w:hAnsi="Times New Roman"/>
                <w:sz w:val="24"/>
              </w:rPr>
              <w:t>230</w:t>
            </w:r>
          </w:p>
        </w:tc>
      </w:tr>
    </w:tbl>
    <w:p w:rsidR="00391B2E" w:rsidRPr="00D20F7D" w:rsidRDefault="00391B2E" w:rsidP="004F3E4D">
      <w:pPr>
        <w:pStyle w:val="a5"/>
        <w:spacing w:line="276" w:lineRule="auto"/>
        <w:rPr>
          <w:rFonts w:ascii="Times New Roman" w:hAnsi="Times New Roman"/>
          <w:sz w:val="28"/>
          <w:szCs w:val="28"/>
          <w:lang w:eastAsia="ar-SA"/>
        </w:rPr>
      </w:pPr>
    </w:p>
    <w:p w:rsidR="00A3304A" w:rsidRPr="00D20F7D" w:rsidRDefault="00227486" w:rsidP="004F3E4D">
      <w:pPr>
        <w:rPr>
          <w:rFonts w:ascii="Times New Roman" w:hAnsi="Times New Roman"/>
          <w:sz w:val="28"/>
          <w:szCs w:val="28"/>
        </w:rPr>
      </w:pPr>
    </w:p>
    <w:sectPr w:rsidR="00A3304A" w:rsidRPr="00D20F7D" w:rsidSect="00810EF2">
      <w:pgSz w:w="11905" w:h="16837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74453"/>
    <w:multiLevelType w:val="multilevel"/>
    <w:tmpl w:val="F09C507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312397B"/>
    <w:multiLevelType w:val="multilevel"/>
    <w:tmpl w:val="A30ECAC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40" w:hanging="2160"/>
      </w:pPr>
      <w:rPr>
        <w:rFonts w:hint="default"/>
      </w:rPr>
    </w:lvl>
  </w:abstractNum>
  <w:abstractNum w:abstractNumId="2" w15:restartNumberingAfterBreak="0">
    <w:nsid w:val="50E775C2"/>
    <w:multiLevelType w:val="multilevel"/>
    <w:tmpl w:val="C226BE10"/>
    <w:lvl w:ilvl="0">
      <w:start w:val="2"/>
      <w:numFmt w:val="decimal"/>
      <w:lvlText w:val="1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DED"/>
    <w:rsid w:val="001E02E5"/>
    <w:rsid w:val="00227486"/>
    <w:rsid w:val="0024375F"/>
    <w:rsid w:val="00391B2E"/>
    <w:rsid w:val="004F3E4D"/>
    <w:rsid w:val="006E5A75"/>
    <w:rsid w:val="007D2484"/>
    <w:rsid w:val="00810EF2"/>
    <w:rsid w:val="008F3DED"/>
    <w:rsid w:val="00912BDE"/>
    <w:rsid w:val="00AF468D"/>
    <w:rsid w:val="00B45626"/>
    <w:rsid w:val="00B45935"/>
    <w:rsid w:val="00D20F7D"/>
    <w:rsid w:val="00D5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303E0"/>
  <w15:docId w15:val="{E1894D52-56AF-4D4B-8CF8-68467CBE8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1B2E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91B2E"/>
    <w:rPr>
      <w:color w:val="000080"/>
      <w:u w:val="single"/>
    </w:rPr>
  </w:style>
  <w:style w:type="paragraph" w:customStyle="1" w:styleId="21">
    <w:name w:val="Основной текст с отступом 21"/>
    <w:basedOn w:val="a"/>
    <w:rsid w:val="00391B2E"/>
    <w:pPr>
      <w:ind w:firstLine="684"/>
      <w:jc w:val="both"/>
    </w:pPr>
    <w:rPr>
      <w:sz w:val="28"/>
    </w:rPr>
  </w:style>
  <w:style w:type="paragraph" w:customStyle="1" w:styleId="1">
    <w:name w:val="Без интервала1"/>
    <w:rsid w:val="00391B2E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hi-IN" w:bidi="hi-IN"/>
    </w:rPr>
  </w:style>
  <w:style w:type="character" w:customStyle="1" w:styleId="a4">
    <w:name w:val="Основной текст_"/>
    <w:link w:val="5"/>
    <w:rsid w:val="00391B2E"/>
    <w:rPr>
      <w:rFonts w:ascii="Arial" w:eastAsia="Arial" w:hAnsi="Arial" w:cs="Arial"/>
      <w:sz w:val="23"/>
      <w:szCs w:val="23"/>
      <w:shd w:val="clear" w:color="auto" w:fill="FFFFFF"/>
    </w:rPr>
  </w:style>
  <w:style w:type="character" w:customStyle="1" w:styleId="10">
    <w:name w:val="Заголовок №1_"/>
    <w:link w:val="11"/>
    <w:rsid w:val="00391B2E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5">
    <w:name w:val="Основной текст5"/>
    <w:basedOn w:val="a"/>
    <w:link w:val="a4"/>
    <w:rsid w:val="00391B2E"/>
    <w:pPr>
      <w:widowControl/>
      <w:shd w:val="clear" w:color="auto" w:fill="FFFFFF"/>
      <w:suppressAutoHyphens w:val="0"/>
      <w:spacing w:after="300" w:line="0" w:lineRule="atLeast"/>
    </w:pPr>
    <w:rPr>
      <w:rFonts w:eastAsia="Arial" w:cs="Arial"/>
      <w:kern w:val="0"/>
      <w:sz w:val="23"/>
      <w:szCs w:val="23"/>
    </w:rPr>
  </w:style>
  <w:style w:type="paragraph" w:customStyle="1" w:styleId="11">
    <w:name w:val="Заголовок №1"/>
    <w:basedOn w:val="a"/>
    <w:link w:val="10"/>
    <w:rsid w:val="00391B2E"/>
    <w:pPr>
      <w:widowControl/>
      <w:shd w:val="clear" w:color="auto" w:fill="FFFFFF"/>
      <w:suppressAutoHyphens w:val="0"/>
      <w:spacing w:before="360" w:after="300" w:line="274" w:lineRule="exact"/>
      <w:jc w:val="center"/>
      <w:outlineLvl w:val="0"/>
    </w:pPr>
    <w:rPr>
      <w:rFonts w:eastAsia="Arial" w:cs="Arial"/>
      <w:kern w:val="0"/>
      <w:sz w:val="23"/>
      <w:szCs w:val="23"/>
    </w:rPr>
  </w:style>
  <w:style w:type="character" w:customStyle="1" w:styleId="2">
    <w:name w:val="Основной текст2"/>
    <w:rsid w:val="00391B2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3"/>
      <w:szCs w:val="23"/>
      <w:u w:val="single"/>
      <w:shd w:val="clear" w:color="auto" w:fill="FFFFFF"/>
    </w:rPr>
  </w:style>
  <w:style w:type="character" w:customStyle="1" w:styleId="3">
    <w:name w:val="Основной текст3"/>
    <w:rsid w:val="00391B2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3"/>
      <w:szCs w:val="23"/>
      <w:u w:val="single"/>
      <w:shd w:val="clear" w:color="auto" w:fill="FFFFFF"/>
    </w:rPr>
  </w:style>
  <w:style w:type="character" w:customStyle="1" w:styleId="4">
    <w:name w:val="Основной текст4"/>
    <w:rsid w:val="00391B2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3"/>
      <w:szCs w:val="23"/>
      <w:u w:val="single"/>
      <w:shd w:val="clear" w:color="auto" w:fill="FFFFFF"/>
    </w:rPr>
  </w:style>
  <w:style w:type="paragraph" w:styleId="a5">
    <w:name w:val="No Spacing"/>
    <w:uiPriority w:val="1"/>
    <w:qFormat/>
    <w:rsid w:val="00391B2E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paragraph" w:styleId="a6">
    <w:name w:val="Normal (Web)"/>
    <w:basedOn w:val="a"/>
    <w:uiPriority w:val="99"/>
    <w:unhideWhenUsed/>
    <w:rsid w:val="00391B2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F3E4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F3E4D"/>
    <w:rPr>
      <w:rFonts w:ascii="Segoe UI" w:eastAsia="Lucida Sans Unicode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1487</Words>
  <Characters>8477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Управделами</cp:lastModifiedBy>
  <cp:revision>3</cp:revision>
  <cp:lastPrinted>2021-11-19T04:36:00Z</cp:lastPrinted>
  <dcterms:created xsi:type="dcterms:W3CDTF">2021-11-18T11:50:00Z</dcterms:created>
  <dcterms:modified xsi:type="dcterms:W3CDTF">2021-11-19T04:36:00Z</dcterms:modified>
</cp:coreProperties>
</file>