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B27" w:rsidRPr="00E12FA3" w:rsidRDefault="00C62B27" w:rsidP="00C62B27">
      <w:pPr>
        <w:pStyle w:val="31"/>
        <w:ind w:firstLine="0"/>
        <w:jc w:val="center"/>
        <w:rPr>
          <w:b/>
          <w:szCs w:val="28"/>
        </w:rPr>
      </w:pPr>
      <w:r w:rsidRPr="00E12FA3">
        <w:rPr>
          <w:b/>
          <w:szCs w:val="28"/>
        </w:rPr>
        <w:t xml:space="preserve">Совет </w:t>
      </w:r>
      <w:r>
        <w:rPr>
          <w:b/>
          <w:szCs w:val="28"/>
        </w:rPr>
        <w:t>Сельского</w:t>
      </w:r>
      <w:r w:rsidRPr="00E12FA3">
        <w:rPr>
          <w:b/>
          <w:szCs w:val="28"/>
        </w:rPr>
        <w:t xml:space="preserve"> поселения </w:t>
      </w:r>
      <w:r>
        <w:rPr>
          <w:b/>
          <w:szCs w:val="28"/>
        </w:rPr>
        <w:t>Кальтяевский</w:t>
      </w:r>
      <w:r w:rsidRPr="00E12FA3">
        <w:rPr>
          <w:b/>
          <w:szCs w:val="28"/>
        </w:rPr>
        <w:t xml:space="preserve">   сельсовет</w:t>
      </w:r>
    </w:p>
    <w:p w:rsidR="00C62B27" w:rsidRPr="00E12FA3" w:rsidRDefault="00C62B27" w:rsidP="00C62B27">
      <w:pPr>
        <w:pStyle w:val="31"/>
        <w:ind w:firstLine="0"/>
        <w:jc w:val="center"/>
        <w:rPr>
          <w:b/>
          <w:szCs w:val="28"/>
        </w:rPr>
      </w:pPr>
      <w:r w:rsidRPr="00E12FA3">
        <w:rPr>
          <w:b/>
          <w:szCs w:val="28"/>
        </w:rPr>
        <w:t xml:space="preserve"> муниципального района Татышлинский район Республики Башкортостан двадцать восьмого созыва</w:t>
      </w:r>
    </w:p>
    <w:p w:rsidR="00C62B27" w:rsidRPr="00E12FA3" w:rsidRDefault="00C62B27" w:rsidP="00C62B27">
      <w:pPr>
        <w:pStyle w:val="31"/>
        <w:ind w:firstLine="0"/>
        <w:rPr>
          <w:color w:val="000000"/>
          <w:szCs w:val="28"/>
        </w:rPr>
      </w:pPr>
    </w:p>
    <w:p w:rsidR="00C62B27" w:rsidRDefault="00C62B27" w:rsidP="00C62B27">
      <w:pPr>
        <w:jc w:val="center"/>
        <w:rPr>
          <w:b/>
          <w:bCs/>
          <w:caps/>
          <w:sz w:val="28"/>
          <w:szCs w:val="28"/>
          <w:lang w:val="ba-RU"/>
        </w:rPr>
      </w:pPr>
    </w:p>
    <w:p w:rsidR="00C62B27" w:rsidRDefault="00C62B27" w:rsidP="00C62B27">
      <w:pPr>
        <w:jc w:val="center"/>
        <w:rPr>
          <w:b/>
          <w:bCs/>
          <w:caps/>
          <w:sz w:val="28"/>
          <w:szCs w:val="28"/>
          <w:lang w:val="ba-RU"/>
        </w:rPr>
      </w:pPr>
      <w:r w:rsidRPr="00E12FA3">
        <w:rPr>
          <w:b/>
          <w:bCs/>
          <w:caps/>
          <w:sz w:val="28"/>
          <w:szCs w:val="28"/>
          <w:lang w:val="ba-RU"/>
        </w:rPr>
        <w:t>РЕШЕНИЕ</w:t>
      </w:r>
    </w:p>
    <w:p w:rsidR="00736C17" w:rsidRPr="006555AB" w:rsidRDefault="00736C17" w:rsidP="006555AB">
      <w:pPr>
        <w:shd w:val="clear" w:color="auto" w:fill="FFFFFF"/>
        <w:ind w:firstLine="567"/>
        <w:jc w:val="both"/>
        <w:rPr>
          <w:color w:val="000000"/>
          <w:sz w:val="28"/>
          <w:szCs w:val="28"/>
        </w:rPr>
      </w:pPr>
    </w:p>
    <w:p w:rsidR="00EE3B42" w:rsidRDefault="00736C17" w:rsidP="00504069">
      <w:pPr>
        <w:jc w:val="center"/>
        <w:rPr>
          <w:b/>
          <w:bCs/>
          <w:color w:val="000000"/>
          <w:sz w:val="28"/>
          <w:szCs w:val="28"/>
        </w:rPr>
      </w:pPr>
      <w:r w:rsidRPr="006555AB">
        <w:rPr>
          <w:b/>
          <w:bCs/>
          <w:color w:val="000000"/>
          <w:sz w:val="28"/>
          <w:szCs w:val="28"/>
        </w:rPr>
        <w:t>Об утверждении Положения о м</w:t>
      </w:r>
      <w:r w:rsidR="00C62B27">
        <w:rPr>
          <w:b/>
          <w:bCs/>
          <w:color w:val="000000"/>
          <w:sz w:val="28"/>
          <w:szCs w:val="28"/>
        </w:rPr>
        <w:t xml:space="preserve">униципальном лесном контроле на </w:t>
      </w:r>
      <w:r w:rsidRPr="006555AB">
        <w:rPr>
          <w:b/>
          <w:bCs/>
          <w:color w:val="000000"/>
          <w:sz w:val="28"/>
          <w:szCs w:val="28"/>
        </w:rPr>
        <w:t xml:space="preserve">территории сельского поселения </w:t>
      </w:r>
      <w:r w:rsidR="00504069">
        <w:rPr>
          <w:b/>
          <w:bCs/>
          <w:color w:val="000000"/>
          <w:sz w:val="28"/>
          <w:szCs w:val="28"/>
        </w:rPr>
        <w:t>Кальтяевский</w:t>
      </w:r>
      <w:r w:rsidRPr="006555AB">
        <w:rPr>
          <w:b/>
          <w:bCs/>
          <w:color w:val="000000"/>
          <w:sz w:val="28"/>
          <w:szCs w:val="28"/>
        </w:rPr>
        <w:t xml:space="preserve"> сельсовет муниципального района Татышлинский район</w:t>
      </w:r>
      <w:r w:rsidR="00C62B27">
        <w:rPr>
          <w:b/>
          <w:bCs/>
          <w:color w:val="000000"/>
          <w:sz w:val="28"/>
          <w:szCs w:val="28"/>
        </w:rPr>
        <w:t xml:space="preserve"> </w:t>
      </w:r>
    </w:p>
    <w:p w:rsidR="00736C17" w:rsidRPr="006555AB" w:rsidRDefault="00736C17" w:rsidP="00504069">
      <w:pPr>
        <w:jc w:val="center"/>
        <w:rPr>
          <w:sz w:val="28"/>
          <w:szCs w:val="28"/>
        </w:rPr>
      </w:pPr>
      <w:r w:rsidRPr="006555AB">
        <w:rPr>
          <w:b/>
          <w:bCs/>
          <w:color w:val="000000"/>
          <w:sz w:val="28"/>
          <w:szCs w:val="28"/>
        </w:rPr>
        <w:t>Республики Башкортостан</w:t>
      </w:r>
    </w:p>
    <w:p w:rsidR="00736C17" w:rsidRPr="006555AB" w:rsidRDefault="00736C17" w:rsidP="006555AB">
      <w:pPr>
        <w:shd w:val="clear" w:color="auto" w:fill="FFFFFF"/>
        <w:ind w:firstLine="567"/>
        <w:jc w:val="both"/>
        <w:rPr>
          <w:b/>
          <w:color w:val="000000"/>
          <w:sz w:val="28"/>
          <w:szCs w:val="28"/>
        </w:rPr>
      </w:pPr>
    </w:p>
    <w:p w:rsidR="00504069" w:rsidRDefault="004B7545" w:rsidP="00504069">
      <w:pPr>
        <w:shd w:val="clear" w:color="auto" w:fill="FFFFFF"/>
        <w:ind w:firstLine="709"/>
        <w:jc w:val="both"/>
        <w:rPr>
          <w:bCs/>
          <w:color w:val="000000"/>
          <w:sz w:val="28"/>
          <w:szCs w:val="28"/>
        </w:rPr>
      </w:pPr>
      <w:r>
        <w:rPr>
          <w:color w:val="000000"/>
          <w:sz w:val="28"/>
          <w:szCs w:val="28"/>
        </w:rPr>
        <w:t xml:space="preserve">В соответствии с </w:t>
      </w:r>
      <w:r w:rsidR="00736C17" w:rsidRPr="006555AB">
        <w:rPr>
          <w:color w:val="000000"/>
          <w:sz w:val="28"/>
          <w:szCs w:val="28"/>
        </w:rPr>
        <w:t xml:space="preserve">Федеральным законом от 31.07.2020 № 248-ФЗ «О государственном контроле (надзоре) и муниципальном контроле в Российской Федерации», </w:t>
      </w:r>
      <w:r w:rsidR="00736C17" w:rsidRPr="006555AB">
        <w:rPr>
          <w:sz w:val="28"/>
          <w:szCs w:val="28"/>
        </w:rPr>
        <w:t xml:space="preserve">Федеральным законом от 06.10.2003 № 131-ФЗ «Об общих принципах организации местного самоуправления в Российской Федерации, </w:t>
      </w:r>
      <w:r>
        <w:rPr>
          <w:sz w:val="28"/>
          <w:szCs w:val="28"/>
        </w:rPr>
        <w:t>со</w:t>
      </w:r>
      <w:r w:rsidRPr="004B7545">
        <w:rPr>
          <w:color w:val="000000"/>
          <w:sz w:val="28"/>
          <w:szCs w:val="28"/>
        </w:rPr>
        <w:t xml:space="preserve"> </w:t>
      </w:r>
      <w:r>
        <w:rPr>
          <w:color w:val="000000"/>
          <w:sz w:val="28"/>
          <w:szCs w:val="28"/>
        </w:rPr>
        <w:t>ст.ст.</w:t>
      </w:r>
      <w:r w:rsidRPr="006555AB">
        <w:rPr>
          <w:color w:val="000000"/>
          <w:sz w:val="28"/>
          <w:szCs w:val="28"/>
        </w:rPr>
        <w:t xml:space="preserve">84, 98 Лесного кодекса </w:t>
      </w:r>
      <w:r>
        <w:rPr>
          <w:color w:val="000000"/>
          <w:sz w:val="28"/>
          <w:szCs w:val="28"/>
        </w:rPr>
        <w:t>РФ</w:t>
      </w:r>
      <w:r w:rsidRPr="006555AB">
        <w:rPr>
          <w:color w:val="000000"/>
          <w:sz w:val="28"/>
          <w:szCs w:val="28"/>
        </w:rPr>
        <w:t xml:space="preserve">, </w:t>
      </w:r>
      <w:r w:rsidR="00736C17" w:rsidRPr="006555AB">
        <w:rPr>
          <w:color w:val="000000"/>
          <w:sz w:val="28"/>
          <w:szCs w:val="28"/>
        </w:rPr>
        <w:t>Уставом</w:t>
      </w:r>
      <w:r w:rsidR="00736C17" w:rsidRPr="006555AB">
        <w:rPr>
          <w:sz w:val="28"/>
          <w:szCs w:val="28"/>
        </w:rPr>
        <w:t xml:space="preserve"> </w:t>
      </w:r>
      <w:r w:rsidR="00736C17" w:rsidRPr="006555AB">
        <w:rPr>
          <w:bCs/>
          <w:color w:val="000000"/>
          <w:sz w:val="28"/>
          <w:szCs w:val="28"/>
        </w:rPr>
        <w:t xml:space="preserve">сельского поселения </w:t>
      </w:r>
      <w:r w:rsidR="00504069">
        <w:rPr>
          <w:bCs/>
          <w:color w:val="000000"/>
          <w:sz w:val="28"/>
          <w:szCs w:val="28"/>
        </w:rPr>
        <w:t>Кальтяевский</w:t>
      </w:r>
      <w:r w:rsidR="00736C17" w:rsidRPr="006555AB">
        <w:rPr>
          <w:bCs/>
          <w:color w:val="000000"/>
          <w:sz w:val="28"/>
          <w:szCs w:val="28"/>
        </w:rPr>
        <w:t xml:space="preserve"> сельсовет муниципального района Татышлинский район Республики Башкортостан</w:t>
      </w:r>
      <w:r w:rsidR="00504069">
        <w:rPr>
          <w:bCs/>
          <w:color w:val="000000"/>
          <w:sz w:val="28"/>
          <w:szCs w:val="28"/>
        </w:rPr>
        <w:t xml:space="preserve">, </w:t>
      </w:r>
      <w:r w:rsidR="00C62B27">
        <w:rPr>
          <w:bCs/>
          <w:color w:val="000000"/>
          <w:sz w:val="28"/>
          <w:szCs w:val="28"/>
        </w:rPr>
        <w:t>Совет</w:t>
      </w:r>
      <w:r w:rsidR="00504069">
        <w:rPr>
          <w:bCs/>
          <w:color w:val="000000"/>
          <w:sz w:val="28"/>
          <w:szCs w:val="28"/>
        </w:rPr>
        <w:t xml:space="preserve"> Сельского </w:t>
      </w:r>
      <w:r w:rsidR="00504069" w:rsidRPr="006555AB">
        <w:rPr>
          <w:bCs/>
          <w:color w:val="000000"/>
          <w:sz w:val="28"/>
          <w:szCs w:val="28"/>
        </w:rPr>
        <w:t xml:space="preserve">поселения </w:t>
      </w:r>
      <w:r w:rsidR="00504069">
        <w:rPr>
          <w:bCs/>
          <w:color w:val="000000"/>
          <w:sz w:val="28"/>
          <w:szCs w:val="28"/>
        </w:rPr>
        <w:t>Кальтяевский</w:t>
      </w:r>
      <w:r w:rsidR="00504069" w:rsidRPr="006555AB">
        <w:rPr>
          <w:bCs/>
          <w:color w:val="000000"/>
          <w:sz w:val="28"/>
          <w:szCs w:val="28"/>
        </w:rPr>
        <w:t xml:space="preserve"> сельсовет муниципального района Татышлинский район Республики Башкортостан</w:t>
      </w:r>
    </w:p>
    <w:p w:rsidR="00736C17" w:rsidRDefault="00C62B27" w:rsidP="00504069">
      <w:pPr>
        <w:shd w:val="clear" w:color="auto" w:fill="FFFFFF"/>
        <w:ind w:firstLine="709"/>
        <w:jc w:val="center"/>
        <w:rPr>
          <w:color w:val="000000"/>
          <w:sz w:val="28"/>
          <w:szCs w:val="28"/>
        </w:rPr>
      </w:pPr>
      <w:r>
        <w:rPr>
          <w:color w:val="000000"/>
          <w:sz w:val="28"/>
          <w:szCs w:val="28"/>
        </w:rPr>
        <w:t>РЕШИЛ</w:t>
      </w:r>
      <w:r w:rsidR="00736C17" w:rsidRPr="006555AB">
        <w:rPr>
          <w:color w:val="000000"/>
          <w:sz w:val="28"/>
          <w:szCs w:val="28"/>
        </w:rPr>
        <w:t>:</w:t>
      </w:r>
    </w:p>
    <w:p w:rsidR="00C62B27" w:rsidRDefault="00C62B27" w:rsidP="006555AB">
      <w:pPr>
        <w:shd w:val="clear" w:color="auto" w:fill="FFFFFF"/>
        <w:ind w:firstLine="709"/>
        <w:jc w:val="both"/>
        <w:rPr>
          <w:color w:val="000000"/>
          <w:sz w:val="28"/>
          <w:szCs w:val="28"/>
        </w:rPr>
      </w:pPr>
    </w:p>
    <w:p w:rsidR="00736C17" w:rsidRPr="006555AB" w:rsidRDefault="00736C17" w:rsidP="006555AB">
      <w:pPr>
        <w:shd w:val="clear" w:color="auto" w:fill="FFFFFF"/>
        <w:ind w:firstLine="709"/>
        <w:jc w:val="both"/>
        <w:rPr>
          <w:sz w:val="28"/>
          <w:szCs w:val="28"/>
        </w:rPr>
      </w:pPr>
      <w:r w:rsidRPr="006555AB">
        <w:rPr>
          <w:color w:val="000000"/>
          <w:sz w:val="28"/>
          <w:szCs w:val="28"/>
        </w:rPr>
        <w:t>1. Утвердить прилагаемое Положение о муниципальном лесном контрол</w:t>
      </w:r>
      <w:r w:rsidRPr="006555AB">
        <w:rPr>
          <w:sz w:val="28"/>
          <w:szCs w:val="28"/>
        </w:rPr>
        <w:t>е</w:t>
      </w:r>
      <w:r w:rsidRPr="006555AB">
        <w:rPr>
          <w:color w:val="000000"/>
          <w:sz w:val="28"/>
          <w:szCs w:val="28"/>
        </w:rPr>
        <w:t xml:space="preserve"> на территории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p>
    <w:p w:rsidR="00736C17" w:rsidRPr="006555AB" w:rsidRDefault="00736C17" w:rsidP="006555AB">
      <w:pPr>
        <w:shd w:val="clear" w:color="auto" w:fill="FFFFFF"/>
        <w:ind w:firstLine="709"/>
        <w:jc w:val="both"/>
        <w:rPr>
          <w:color w:val="000000"/>
          <w:sz w:val="28"/>
          <w:szCs w:val="28"/>
        </w:rPr>
      </w:pPr>
      <w:r w:rsidRPr="006555AB">
        <w:rPr>
          <w:color w:val="000000"/>
          <w:sz w:val="28"/>
          <w:szCs w:val="28"/>
        </w:rPr>
        <w:t>2. Настоящее решение вступает в силу со дня его официального опубликования, но не ранее 1 января 2022 года</w:t>
      </w:r>
      <w:r w:rsidRPr="006555AB">
        <w:rPr>
          <w:rStyle w:val="a8"/>
          <w:color w:val="000000"/>
          <w:sz w:val="28"/>
          <w:szCs w:val="28"/>
        </w:rPr>
        <w:footnoteReference w:id="1"/>
      </w:r>
      <w:r w:rsidRPr="006555AB">
        <w:rPr>
          <w:color w:val="000000"/>
          <w:sz w:val="28"/>
          <w:szCs w:val="28"/>
        </w:rPr>
        <w:t>, за исключением положений раздела 5 Положения о муниципальном лесном контрол</w:t>
      </w:r>
      <w:r w:rsidRPr="006555AB">
        <w:rPr>
          <w:sz w:val="28"/>
          <w:szCs w:val="28"/>
        </w:rPr>
        <w:t>е</w:t>
      </w:r>
      <w:r w:rsidRPr="006555AB">
        <w:rPr>
          <w:color w:val="000000"/>
          <w:sz w:val="28"/>
          <w:szCs w:val="28"/>
        </w:rPr>
        <w:t xml:space="preserve"> в границах сельского поселения </w:t>
      </w:r>
      <w:r w:rsidR="00504069">
        <w:rPr>
          <w:color w:val="000000"/>
          <w:sz w:val="28"/>
          <w:szCs w:val="28"/>
        </w:rPr>
        <w:t>Кальтяевский</w:t>
      </w:r>
      <w:r w:rsidRPr="006555AB">
        <w:rPr>
          <w:color w:val="000000"/>
          <w:sz w:val="28"/>
          <w:szCs w:val="28"/>
        </w:rPr>
        <w:t xml:space="preserve"> сельсовет муниципального района Татышлинский район Республики </w:t>
      </w:r>
      <w:r w:rsidR="00C62B27">
        <w:rPr>
          <w:color w:val="000000"/>
          <w:sz w:val="28"/>
          <w:szCs w:val="28"/>
        </w:rPr>
        <w:t>Башкортостан.</w:t>
      </w:r>
    </w:p>
    <w:p w:rsidR="00736C17" w:rsidRDefault="00736C17" w:rsidP="006555AB">
      <w:pPr>
        <w:shd w:val="clear" w:color="auto" w:fill="FFFFFF"/>
        <w:ind w:firstLine="709"/>
        <w:jc w:val="both"/>
        <w:rPr>
          <w:color w:val="000000"/>
          <w:sz w:val="28"/>
          <w:szCs w:val="28"/>
        </w:rPr>
      </w:pPr>
      <w:r w:rsidRPr="006555AB">
        <w:rPr>
          <w:color w:val="000000"/>
          <w:sz w:val="28"/>
          <w:szCs w:val="28"/>
        </w:rPr>
        <w:t>Положения раздела 5 Положения о муниципальном лесном контрол</w:t>
      </w:r>
      <w:r w:rsidRPr="006555AB">
        <w:rPr>
          <w:sz w:val="28"/>
          <w:szCs w:val="28"/>
        </w:rPr>
        <w:t>е</w:t>
      </w:r>
      <w:r w:rsidRPr="006555AB">
        <w:rPr>
          <w:color w:val="000000"/>
          <w:sz w:val="28"/>
          <w:szCs w:val="28"/>
        </w:rPr>
        <w:t xml:space="preserve"> в границах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 xml:space="preserve">вступают в силу с 1 марта 2022 года. </w:t>
      </w:r>
    </w:p>
    <w:p w:rsidR="00C62B27" w:rsidRDefault="00C62B27" w:rsidP="00C62B27">
      <w:pPr>
        <w:shd w:val="clear" w:color="auto" w:fill="FFFFFF"/>
        <w:ind w:firstLine="709"/>
        <w:jc w:val="both"/>
        <w:rPr>
          <w:sz w:val="28"/>
          <w:szCs w:val="28"/>
        </w:rPr>
      </w:pPr>
      <w:r>
        <w:rPr>
          <w:sz w:val="28"/>
          <w:szCs w:val="28"/>
        </w:rPr>
        <w:t>3</w:t>
      </w:r>
      <w:r w:rsidR="00504069" w:rsidRPr="00504069">
        <w:rPr>
          <w:sz w:val="28"/>
          <w:szCs w:val="28"/>
        </w:rPr>
        <w:t xml:space="preserve">. Обнародовать настоящее </w:t>
      </w:r>
      <w:r>
        <w:rPr>
          <w:sz w:val="28"/>
          <w:szCs w:val="28"/>
        </w:rPr>
        <w:t>решение</w:t>
      </w:r>
      <w:r w:rsidR="00504069" w:rsidRPr="00504069">
        <w:rPr>
          <w:sz w:val="28"/>
          <w:szCs w:val="28"/>
        </w:rPr>
        <w:t xml:space="preserve"> на официальном сайте </w:t>
      </w:r>
      <w:hyperlink r:id="rId8" w:history="1">
        <w:r w:rsidR="00504069" w:rsidRPr="000674B6">
          <w:rPr>
            <w:rStyle w:val="a3"/>
            <w:sz w:val="28"/>
            <w:szCs w:val="28"/>
          </w:rPr>
          <w:t>http://kaltjaevo.ru/</w:t>
        </w:r>
      </w:hyperlink>
      <w:r w:rsidR="00504069">
        <w:rPr>
          <w:sz w:val="28"/>
          <w:szCs w:val="28"/>
        </w:rPr>
        <w:t xml:space="preserve"> </w:t>
      </w:r>
      <w:r w:rsidR="00504069" w:rsidRPr="00504069">
        <w:rPr>
          <w:sz w:val="28"/>
          <w:szCs w:val="28"/>
        </w:rPr>
        <w:t>и информационном стенде.</w:t>
      </w:r>
    </w:p>
    <w:p w:rsidR="00C62B27" w:rsidRDefault="00C62B27" w:rsidP="00C62B27">
      <w:pPr>
        <w:shd w:val="clear" w:color="auto" w:fill="FFFFFF"/>
        <w:ind w:firstLine="709"/>
        <w:jc w:val="both"/>
        <w:rPr>
          <w:sz w:val="28"/>
          <w:szCs w:val="28"/>
        </w:rPr>
      </w:pPr>
    </w:p>
    <w:p w:rsidR="00736C17" w:rsidRDefault="00C62B27" w:rsidP="00C62B27">
      <w:pPr>
        <w:shd w:val="clear" w:color="auto" w:fill="FFFFFF"/>
        <w:jc w:val="both"/>
        <w:rPr>
          <w:color w:val="000000"/>
          <w:sz w:val="28"/>
          <w:szCs w:val="28"/>
        </w:rPr>
      </w:pPr>
      <w:r>
        <w:rPr>
          <w:color w:val="000000"/>
          <w:sz w:val="28"/>
          <w:szCs w:val="28"/>
        </w:rPr>
        <w:t>Г</w:t>
      </w:r>
      <w:r w:rsidR="00736C17" w:rsidRPr="006555AB">
        <w:rPr>
          <w:color w:val="000000"/>
          <w:sz w:val="28"/>
          <w:szCs w:val="28"/>
        </w:rPr>
        <w:t xml:space="preserve">лава </w:t>
      </w:r>
      <w:r w:rsidR="00EE3B42">
        <w:rPr>
          <w:color w:val="000000"/>
          <w:sz w:val="28"/>
          <w:szCs w:val="28"/>
        </w:rPr>
        <w:t>С</w:t>
      </w:r>
      <w:r w:rsidR="00736C17" w:rsidRPr="006555AB">
        <w:rPr>
          <w:color w:val="000000"/>
          <w:sz w:val="28"/>
          <w:szCs w:val="28"/>
        </w:rPr>
        <w:t>ельского поселения</w:t>
      </w:r>
      <w:r w:rsidR="00504069">
        <w:rPr>
          <w:color w:val="000000"/>
          <w:sz w:val="28"/>
          <w:szCs w:val="28"/>
        </w:rPr>
        <w:t xml:space="preserve">                                                </w:t>
      </w:r>
      <w:r w:rsidR="00EE3B42">
        <w:rPr>
          <w:color w:val="000000"/>
          <w:sz w:val="28"/>
          <w:szCs w:val="28"/>
        </w:rPr>
        <w:t xml:space="preserve">    </w:t>
      </w:r>
      <w:r w:rsidR="00504069">
        <w:rPr>
          <w:color w:val="000000"/>
          <w:sz w:val="28"/>
          <w:szCs w:val="28"/>
        </w:rPr>
        <w:t xml:space="preserve">           Р.Н. Гарипов</w:t>
      </w:r>
    </w:p>
    <w:p w:rsidR="00C62B27" w:rsidRDefault="00C62B27" w:rsidP="00C62B27">
      <w:pPr>
        <w:shd w:val="clear" w:color="auto" w:fill="FFFFFF"/>
        <w:jc w:val="both"/>
        <w:rPr>
          <w:color w:val="000000"/>
          <w:sz w:val="28"/>
          <w:szCs w:val="28"/>
        </w:rPr>
      </w:pPr>
    </w:p>
    <w:p w:rsidR="00C62B27" w:rsidRPr="00345F5A" w:rsidRDefault="00C62B27" w:rsidP="00C62B27">
      <w:pPr>
        <w:pStyle w:val="31"/>
        <w:ind w:firstLine="0"/>
        <w:jc w:val="both"/>
        <w:rPr>
          <w:szCs w:val="28"/>
        </w:rPr>
      </w:pPr>
      <w:bookmarkStart w:id="0" w:name="_Hlk66267098"/>
      <w:bookmarkStart w:id="1" w:name="_Hlk66270968"/>
      <w:r w:rsidRPr="00345F5A">
        <w:rPr>
          <w:szCs w:val="28"/>
        </w:rPr>
        <w:t>с. Кальтяево</w:t>
      </w:r>
    </w:p>
    <w:p w:rsidR="00C62B27" w:rsidRDefault="00C62B27" w:rsidP="00C62B27">
      <w:pPr>
        <w:pStyle w:val="31"/>
        <w:ind w:firstLine="0"/>
        <w:jc w:val="both"/>
        <w:rPr>
          <w:szCs w:val="28"/>
        </w:rPr>
      </w:pPr>
      <w:r w:rsidRPr="00345F5A">
        <w:rPr>
          <w:szCs w:val="28"/>
        </w:rPr>
        <w:t>«</w:t>
      </w:r>
      <w:r w:rsidR="00557D5F">
        <w:rPr>
          <w:szCs w:val="28"/>
        </w:rPr>
        <w:t>13</w:t>
      </w:r>
      <w:r w:rsidRPr="00345F5A">
        <w:rPr>
          <w:szCs w:val="28"/>
        </w:rPr>
        <w:t xml:space="preserve">» </w:t>
      </w:r>
      <w:r w:rsidR="00557D5F">
        <w:rPr>
          <w:szCs w:val="28"/>
        </w:rPr>
        <w:t>декабря</w:t>
      </w:r>
      <w:r w:rsidRPr="00345F5A">
        <w:rPr>
          <w:szCs w:val="28"/>
        </w:rPr>
        <w:t xml:space="preserve"> 2021 года</w:t>
      </w:r>
      <w:r>
        <w:rPr>
          <w:szCs w:val="28"/>
        </w:rPr>
        <w:t xml:space="preserve"> </w:t>
      </w:r>
    </w:p>
    <w:p w:rsidR="00A756A1" w:rsidRDefault="00C62B27" w:rsidP="00C62B27">
      <w:pPr>
        <w:pStyle w:val="31"/>
        <w:ind w:firstLine="0"/>
        <w:jc w:val="both"/>
        <w:rPr>
          <w:szCs w:val="28"/>
        </w:rPr>
      </w:pPr>
      <w:r w:rsidRPr="00345F5A">
        <w:rPr>
          <w:color w:val="000000"/>
          <w:szCs w:val="28"/>
        </w:rPr>
        <w:t xml:space="preserve">№ </w:t>
      </w:r>
      <w:bookmarkEnd w:id="0"/>
      <w:bookmarkEnd w:id="1"/>
      <w:r w:rsidR="00557D5F">
        <w:rPr>
          <w:color w:val="000000"/>
          <w:szCs w:val="28"/>
        </w:rPr>
        <w:t>240</w:t>
      </w:r>
    </w:p>
    <w:p w:rsidR="00736C17" w:rsidRPr="00A756A1" w:rsidRDefault="00736C17" w:rsidP="006555AB">
      <w:pPr>
        <w:tabs>
          <w:tab w:val="num" w:pos="200"/>
        </w:tabs>
        <w:ind w:left="4536"/>
        <w:jc w:val="both"/>
        <w:outlineLvl w:val="0"/>
      </w:pPr>
      <w:r w:rsidRPr="00A756A1">
        <w:lastRenderedPageBreak/>
        <w:t>УТВЕРЖДЕНО</w:t>
      </w:r>
    </w:p>
    <w:p w:rsidR="00736C17" w:rsidRPr="00A756A1" w:rsidRDefault="00EE3B42" w:rsidP="006555AB">
      <w:pPr>
        <w:ind w:left="4536"/>
        <w:jc w:val="both"/>
      </w:pPr>
      <w:r>
        <w:rPr>
          <w:color w:val="000000"/>
        </w:rPr>
        <w:t>р</w:t>
      </w:r>
      <w:r w:rsidR="00C62B27">
        <w:rPr>
          <w:color w:val="000000"/>
        </w:rPr>
        <w:t>ешение</w:t>
      </w:r>
      <w:r>
        <w:rPr>
          <w:color w:val="000000"/>
        </w:rPr>
        <w:t>м</w:t>
      </w:r>
      <w:r w:rsidR="00C62B27">
        <w:rPr>
          <w:color w:val="000000"/>
        </w:rPr>
        <w:t xml:space="preserve"> Совета</w:t>
      </w:r>
      <w:r w:rsidR="00736C17" w:rsidRPr="00A756A1">
        <w:rPr>
          <w:color w:val="000000"/>
        </w:rPr>
        <w:t xml:space="preserve"> </w:t>
      </w:r>
      <w:r w:rsidR="00736C17" w:rsidRPr="00A756A1">
        <w:rPr>
          <w:bCs/>
          <w:color w:val="000000"/>
        </w:rPr>
        <w:t xml:space="preserve">сельского поселения </w:t>
      </w:r>
      <w:r w:rsidR="00504069" w:rsidRPr="00A756A1">
        <w:rPr>
          <w:bCs/>
          <w:color w:val="000000"/>
        </w:rPr>
        <w:t>Кальтяевский</w:t>
      </w:r>
      <w:r w:rsidR="00736C17" w:rsidRPr="00A756A1">
        <w:rPr>
          <w:bCs/>
          <w:color w:val="000000"/>
        </w:rPr>
        <w:t xml:space="preserve"> сельсовет муниципального района Татышлинский район Республики Башкортостан </w:t>
      </w:r>
      <w:r w:rsidR="00736C17" w:rsidRPr="00A756A1">
        <w:t xml:space="preserve">от </w:t>
      </w:r>
      <w:r w:rsidR="00557D5F">
        <w:t xml:space="preserve">13.12. </w:t>
      </w:r>
      <w:r w:rsidR="00736C17" w:rsidRPr="00A756A1">
        <w:t>2021</w:t>
      </w:r>
      <w:r w:rsidR="004526BE">
        <w:t xml:space="preserve"> г.</w:t>
      </w:r>
      <w:r w:rsidR="00736C17" w:rsidRPr="00A756A1">
        <w:t xml:space="preserve"> № </w:t>
      </w:r>
      <w:r w:rsidR="00557D5F">
        <w:t>240</w:t>
      </w:r>
    </w:p>
    <w:p w:rsidR="00736C17" w:rsidRPr="006555AB" w:rsidRDefault="00736C17" w:rsidP="006555AB">
      <w:pPr>
        <w:ind w:firstLine="567"/>
        <w:jc w:val="both"/>
        <w:rPr>
          <w:color w:val="000000"/>
          <w:sz w:val="28"/>
          <w:szCs w:val="28"/>
        </w:rPr>
      </w:pPr>
    </w:p>
    <w:p w:rsidR="00736C17" w:rsidRPr="006555AB" w:rsidRDefault="00736C17" w:rsidP="006555AB">
      <w:pPr>
        <w:ind w:firstLine="567"/>
        <w:jc w:val="both"/>
        <w:rPr>
          <w:color w:val="000000"/>
          <w:sz w:val="28"/>
          <w:szCs w:val="28"/>
        </w:rPr>
      </w:pPr>
    </w:p>
    <w:p w:rsidR="00736C17" w:rsidRPr="006555AB" w:rsidRDefault="00736C17" w:rsidP="00504069">
      <w:pPr>
        <w:jc w:val="center"/>
        <w:rPr>
          <w:b/>
          <w:bCs/>
          <w:color w:val="000000"/>
          <w:sz w:val="28"/>
          <w:szCs w:val="28"/>
        </w:rPr>
      </w:pPr>
      <w:r w:rsidRPr="006555AB">
        <w:rPr>
          <w:b/>
          <w:bCs/>
          <w:color w:val="000000"/>
          <w:sz w:val="28"/>
          <w:szCs w:val="28"/>
        </w:rPr>
        <w:t>Положение о муниципальном лесном контроле</w:t>
      </w:r>
    </w:p>
    <w:p w:rsidR="00504069" w:rsidRDefault="00736C17" w:rsidP="00504069">
      <w:pPr>
        <w:jc w:val="center"/>
        <w:rPr>
          <w:b/>
          <w:bCs/>
          <w:color w:val="000000"/>
          <w:sz w:val="28"/>
          <w:szCs w:val="28"/>
        </w:rPr>
      </w:pPr>
      <w:r w:rsidRPr="006555AB">
        <w:rPr>
          <w:b/>
          <w:bCs/>
          <w:color w:val="000000"/>
          <w:sz w:val="28"/>
          <w:szCs w:val="28"/>
        </w:rPr>
        <w:t>в границах</w:t>
      </w:r>
      <w:r w:rsidRPr="006555AB">
        <w:rPr>
          <w:color w:val="000000"/>
          <w:sz w:val="28"/>
          <w:szCs w:val="28"/>
        </w:rPr>
        <w:t xml:space="preserve"> </w:t>
      </w:r>
      <w:r w:rsidRPr="006555AB">
        <w:rPr>
          <w:b/>
          <w:bCs/>
          <w:color w:val="000000"/>
          <w:sz w:val="28"/>
          <w:szCs w:val="28"/>
        </w:rPr>
        <w:t xml:space="preserve">сельского поселения </w:t>
      </w:r>
      <w:r w:rsidR="00504069">
        <w:rPr>
          <w:b/>
          <w:bCs/>
          <w:color w:val="000000"/>
          <w:sz w:val="28"/>
          <w:szCs w:val="28"/>
        </w:rPr>
        <w:t>Кальтяевский</w:t>
      </w:r>
      <w:r w:rsidRPr="006555AB">
        <w:rPr>
          <w:b/>
          <w:bCs/>
          <w:color w:val="000000"/>
          <w:sz w:val="28"/>
          <w:szCs w:val="28"/>
        </w:rPr>
        <w:t xml:space="preserve"> сельсовет муниципального района Татышлинский район</w:t>
      </w:r>
    </w:p>
    <w:p w:rsidR="00736C17" w:rsidRPr="006555AB" w:rsidRDefault="00736C17" w:rsidP="00504069">
      <w:pPr>
        <w:jc w:val="center"/>
        <w:rPr>
          <w:sz w:val="28"/>
          <w:szCs w:val="28"/>
        </w:rPr>
      </w:pPr>
      <w:r w:rsidRPr="006555AB">
        <w:rPr>
          <w:b/>
          <w:bCs/>
          <w:color w:val="000000"/>
          <w:sz w:val="28"/>
          <w:szCs w:val="28"/>
        </w:rPr>
        <w:t xml:space="preserve"> Республики Башкортостан</w:t>
      </w:r>
    </w:p>
    <w:p w:rsidR="00736C17" w:rsidRPr="006555AB" w:rsidRDefault="00736C17" w:rsidP="006555AB">
      <w:pPr>
        <w:shd w:val="clear" w:color="auto" w:fill="FFFFFF"/>
        <w:ind w:firstLine="567"/>
        <w:jc w:val="both"/>
        <w:rPr>
          <w:b/>
          <w:color w:val="000000"/>
          <w:sz w:val="28"/>
          <w:szCs w:val="28"/>
        </w:rPr>
      </w:pPr>
    </w:p>
    <w:p w:rsidR="00736C17" w:rsidRPr="006555AB" w:rsidRDefault="00736C17" w:rsidP="006555AB">
      <w:pPr>
        <w:jc w:val="both"/>
        <w:rPr>
          <w:sz w:val="28"/>
          <w:szCs w:val="28"/>
        </w:rPr>
      </w:pPr>
    </w:p>
    <w:p w:rsidR="00736C17" w:rsidRPr="006555AB" w:rsidRDefault="00736C17" w:rsidP="00A756A1">
      <w:pPr>
        <w:pStyle w:val="ConsPlusNormal"/>
        <w:spacing w:line="360" w:lineRule="auto"/>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1. Общие положения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лесного контроля в границах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 – муниципальный лесной контроль).</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1.2. Предметом муниципального лесного контроля является</w:t>
      </w:r>
      <w:r w:rsidRPr="006555AB">
        <w:rPr>
          <w:rFonts w:ascii="Times New Roman" w:hAnsi="Times New Roman" w:cs="Times New Roman"/>
          <w:sz w:val="28"/>
          <w:szCs w:val="28"/>
        </w:rPr>
        <w:t xml:space="preserve"> соблюдение юридическими лицами, индивидуальными предпринимателями и гражданами (далее – контролируемые лица) в отношении лесных участков, находящихся в муниципальной собственности </w:t>
      </w:r>
      <w:r w:rsidRPr="006555AB">
        <w:rPr>
          <w:rFonts w:ascii="Times New Roman" w:hAnsi="Times New Roman" w:cs="Times New Roman"/>
          <w:color w:val="000000"/>
          <w:sz w:val="28"/>
          <w:szCs w:val="28"/>
        </w:rPr>
        <w:t>МР Татышлинский район РБ</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(далее</w:t>
      </w:r>
      <w:r w:rsidRPr="006555AB">
        <w:rPr>
          <w:rFonts w:ascii="Times New Roman" w:hAnsi="Times New Roman" w:cs="Times New Roman"/>
          <w:i/>
          <w:iCs/>
          <w:color w:val="000000"/>
          <w:sz w:val="28"/>
          <w:szCs w:val="28"/>
        </w:rPr>
        <w:t xml:space="preserve"> – </w:t>
      </w:r>
      <w:r w:rsidRPr="006555AB">
        <w:rPr>
          <w:rFonts w:ascii="Times New Roman" w:hAnsi="Times New Roman" w:cs="Times New Roman"/>
          <w:sz w:val="28"/>
          <w:szCs w:val="28"/>
        </w:rPr>
        <w:t>лесные участки, находящиеся в муниципальной собственности</w:t>
      </w:r>
      <w:r w:rsidRPr="006555AB">
        <w:rPr>
          <w:rFonts w:ascii="Times New Roman" w:hAnsi="Times New Roman" w:cs="Times New Roman"/>
          <w:i/>
          <w:iCs/>
          <w:color w:val="000000"/>
          <w:sz w:val="28"/>
          <w:szCs w:val="28"/>
        </w:rPr>
        <w:t>)</w:t>
      </w:r>
      <w:r w:rsidRPr="006555AB">
        <w:rPr>
          <w:rFonts w:ascii="Times New Roman" w:hAnsi="Times New Roman" w:cs="Times New Roman"/>
          <w:sz w:val="28"/>
          <w:szCs w:val="28"/>
        </w:rPr>
        <w:t>, требований, установленных в соответствии с Лесным кодексом Российской Федерации, другими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r w:rsidRPr="006555AB">
        <w:rPr>
          <w:rFonts w:ascii="Times New Roman" w:hAnsi="Times New Roman" w:cs="Times New Roman"/>
          <w:i/>
          <w:iCs/>
          <w:sz w:val="28"/>
          <w:szCs w:val="28"/>
        </w:rPr>
        <w:t xml:space="preserve"> </w:t>
      </w:r>
      <w:r w:rsidRPr="006555AB">
        <w:rPr>
          <w:rFonts w:ascii="Times New Roman" w:hAnsi="Times New Roman" w:cs="Times New Roman"/>
          <w:sz w:val="28"/>
          <w:szCs w:val="28"/>
        </w:rPr>
        <w:t>в области использования, охраны, защиты, воспроизводства лесов и лесоразведения, в том числе в области семеноводства в отношении семян лесных растений</w:t>
      </w:r>
      <w:r w:rsidRPr="006555AB">
        <w:rPr>
          <w:rFonts w:ascii="Times New Roman" w:hAnsi="Times New Roman" w:cs="Times New Roman"/>
          <w:color w:val="000000"/>
          <w:sz w:val="28"/>
          <w:szCs w:val="28"/>
        </w:rPr>
        <w:t>.</w:t>
      </w:r>
    </w:p>
    <w:p w:rsidR="00736C17" w:rsidRPr="006555AB" w:rsidRDefault="00736C17" w:rsidP="00C62B27">
      <w:pPr>
        <w:ind w:firstLine="709"/>
        <w:contextualSpacing/>
        <w:jc w:val="both"/>
        <w:rPr>
          <w:color w:val="000000"/>
          <w:sz w:val="28"/>
          <w:szCs w:val="28"/>
        </w:rPr>
      </w:pPr>
      <w:r w:rsidRPr="006555AB">
        <w:rPr>
          <w:color w:val="000000"/>
          <w:sz w:val="28"/>
          <w:szCs w:val="28"/>
        </w:rPr>
        <w:t xml:space="preserve">1.3. Муниципальный лесной контроль осуществляется администрацией </w:t>
      </w:r>
      <w:r w:rsidRPr="006555AB">
        <w:rPr>
          <w:bCs/>
          <w:color w:val="000000"/>
          <w:sz w:val="28"/>
          <w:szCs w:val="28"/>
        </w:rPr>
        <w:t xml:space="preserve">сельского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(далее – администрация).</w:t>
      </w:r>
    </w:p>
    <w:p w:rsidR="00736C17" w:rsidRPr="006555AB" w:rsidRDefault="00736C17" w:rsidP="00C62B27">
      <w:pPr>
        <w:ind w:firstLine="709"/>
        <w:contextualSpacing/>
        <w:jc w:val="both"/>
        <w:rPr>
          <w:sz w:val="28"/>
          <w:szCs w:val="28"/>
        </w:rPr>
      </w:pPr>
      <w:r w:rsidRPr="006555AB">
        <w:rPr>
          <w:color w:val="000000"/>
          <w:sz w:val="28"/>
          <w:szCs w:val="28"/>
        </w:rPr>
        <w:t xml:space="preserve">1.4. Должностными лицами администрации, уполномоченными осуществлять муниципальный лесной контроль, являются </w:t>
      </w:r>
      <w:r w:rsidR="00A756A1">
        <w:rPr>
          <w:color w:val="000000"/>
          <w:sz w:val="28"/>
          <w:szCs w:val="28"/>
        </w:rPr>
        <w:t>глава сельского поселения, управляющий делами</w:t>
      </w:r>
      <w:r w:rsidRPr="006555AB">
        <w:rPr>
          <w:color w:val="000000"/>
          <w:sz w:val="28"/>
          <w:szCs w:val="28"/>
        </w:rPr>
        <w:t xml:space="preserve"> (далее также – должностные лица, уполномоченные осуществлять муниципальный лесной контроль)</w:t>
      </w:r>
      <w:r w:rsidRPr="006555AB">
        <w:rPr>
          <w:i/>
          <w:iCs/>
          <w:color w:val="000000"/>
          <w:sz w:val="28"/>
          <w:szCs w:val="28"/>
        </w:rPr>
        <w:t>.</w:t>
      </w:r>
      <w:r w:rsidRPr="006555AB">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лесному контролю.</w:t>
      </w:r>
    </w:p>
    <w:p w:rsidR="00736C17" w:rsidRPr="006555AB" w:rsidRDefault="00736C17" w:rsidP="00C62B27">
      <w:pPr>
        <w:ind w:firstLine="709"/>
        <w:contextualSpacing/>
        <w:jc w:val="both"/>
        <w:rPr>
          <w:color w:val="000000"/>
          <w:sz w:val="28"/>
          <w:szCs w:val="28"/>
        </w:rPr>
      </w:pPr>
      <w:r w:rsidRPr="006555AB">
        <w:rPr>
          <w:color w:val="000000"/>
          <w:sz w:val="28"/>
          <w:szCs w:val="28"/>
        </w:rPr>
        <w:t>Должностные лица, уполномоченные осуществлять муниципальный лесной контроль, при осуществлении муниципального лесного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736C17" w:rsidRPr="006555AB" w:rsidRDefault="00736C17" w:rsidP="00C62B27">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lastRenderedPageBreak/>
        <w:t xml:space="preserve">1.5. К отношениям, связанным с осуществлением муниципального лесного контроля, организацией и проведением профилактических мероприятий, контрольных мероприятий применяются положения Федерального </w:t>
      </w:r>
      <w:r w:rsidRPr="006555AB">
        <w:rPr>
          <w:rStyle w:val="a3"/>
          <w:color w:val="000000"/>
          <w:sz w:val="28"/>
          <w:szCs w:val="28"/>
          <w:u w:val="none"/>
        </w:rPr>
        <w:t>закона</w:t>
      </w:r>
      <w:r w:rsidRPr="006555AB">
        <w:rPr>
          <w:color w:val="000000"/>
          <w:sz w:val="28"/>
          <w:szCs w:val="28"/>
        </w:rPr>
        <w:t xml:space="preserve"> от 31.07.2020 № 248-ФЗ «О государственном контроле (надзоре) и муниципальном контроле в Российской Федерации», Лесного </w:t>
      </w:r>
      <w:r w:rsidRPr="006555AB">
        <w:rPr>
          <w:rStyle w:val="a3"/>
          <w:color w:val="000000"/>
          <w:sz w:val="28"/>
          <w:szCs w:val="28"/>
          <w:u w:val="none"/>
        </w:rPr>
        <w:t>кодекса</w:t>
      </w:r>
      <w:r w:rsidRPr="006555AB">
        <w:rPr>
          <w:color w:val="000000"/>
          <w:sz w:val="28"/>
          <w:szCs w:val="28"/>
        </w:rPr>
        <w:t xml:space="preserve"> Российской Федерации, Федерального </w:t>
      </w:r>
      <w:r w:rsidRPr="006555AB">
        <w:rPr>
          <w:rStyle w:val="a3"/>
          <w:color w:val="000000"/>
          <w:sz w:val="28"/>
          <w:szCs w:val="28"/>
          <w:u w:val="none"/>
        </w:rPr>
        <w:t>закона</w:t>
      </w:r>
      <w:r w:rsidRPr="006555AB">
        <w:rPr>
          <w:color w:val="000000"/>
          <w:sz w:val="28"/>
          <w:szCs w:val="28"/>
        </w:rPr>
        <w:t xml:space="preserve"> от 06.10.2003 № 131-ФЗ «Об общих принципах организации местного самоуправления в Российской Федерации», лесохозяйственного регламента, утвержденного ___________ </w:t>
      </w:r>
      <w:r w:rsidRPr="006555AB">
        <w:rPr>
          <w:i/>
          <w:iCs/>
          <w:color w:val="000000"/>
          <w:sz w:val="28"/>
          <w:szCs w:val="28"/>
        </w:rPr>
        <w:t>(указать точное название правового акта, утверждающего лесохозяйственный регламент в отношении лесного участка, находящегося в муниципальной собственности с учетом части 3 статьи 87 Лесного кодекса Российской Федерации, и название органа местного самоуправления, утвердившего лесохозяйственный регламент)</w:t>
      </w:r>
      <w:r w:rsidRPr="006555AB">
        <w:rPr>
          <w:color w:val="000000"/>
          <w:sz w:val="28"/>
          <w:szCs w:val="28"/>
        </w:rPr>
        <w:t xml:space="preserve"> от _______ 20__ г. № ___, определяющего в соответствии с частью 5 статьи 87 Лесного кодекса Российской Федерации и приказом Министерства природных ресурсов и экологии Российской Федерации от 27.02.2017 № 72 «Об утверждении состава лесохозяйственных регламентов, порядка их разработки, сроков их действия и порядка внесения в них изменений» требования к:</w:t>
      </w:r>
    </w:p>
    <w:p w:rsidR="00736C17" w:rsidRPr="006555AB" w:rsidRDefault="00736C17" w:rsidP="00C62B27">
      <w:pPr>
        <w:pStyle w:val="s16"/>
        <w:shd w:val="clear" w:color="auto" w:fill="FFFFFF"/>
        <w:spacing w:before="0" w:beforeAutospacing="0" w:after="0" w:afterAutospacing="0"/>
        <w:ind w:firstLine="709"/>
        <w:jc w:val="both"/>
        <w:rPr>
          <w:color w:val="000000"/>
          <w:sz w:val="28"/>
          <w:szCs w:val="28"/>
        </w:rPr>
      </w:pPr>
      <w:r w:rsidRPr="006555AB">
        <w:rPr>
          <w:color w:val="000000"/>
          <w:sz w:val="28"/>
          <w:szCs w:val="28"/>
        </w:rPr>
        <w:t xml:space="preserve">- видам разрешенного использования леса, определяемым в соответствии со </w:t>
      </w:r>
      <w:hyperlink r:id="rId9" w:history="1">
        <w:r w:rsidRPr="006555AB">
          <w:rPr>
            <w:color w:val="000000"/>
            <w:sz w:val="28"/>
            <w:szCs w:val="28"/>
          </w:rPr>
          <w:t>ст. 25</w:t>
        </w:r>
      </w:hyperlink>
      <w:r w:rsidRPr="006555AB">
        <w:rPr>
          <w:color w:val="000000"/>
          <w:sz w:val="28"/>
          <w:szCs w:val="28"/>
        </w:rPr>
        <w:t xml:space="preserve"> Лесного кодекса Российской Федерации;</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возрастам рубок, расчетной лесосеке, срокам использования леса и другим параметрам его разрешенного использования;</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ограничениям использования леса в соответствии со статьей 27 Лесного кодекса Российской Федерации;</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охране, защите, воспроизводству леса.</w:t>
      </w:r>
    </w:p>
    <w:p w:rsidR="00736C17" w:rsidRPr="006555AB" w:rsidRDefault="00736C17" w:rsidP="00C62B27">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000000"/>
          <w:sz w:val="28"/>
          <w:szCs w:val="28"/>
        </w:rPr>
        <w:t xml:space="preserve">1.6. </w:t>
      </w:r>
      <w:r w:rsidRPr="006555AB">
        <w:rPr>
          <w:rFonts w:ascii="Times New Roman" w:hAnsi="Times New Roman" w:cs="Times New Roman"/>
          <w:color w:val="262626"/>
          <w:sz w:val="28"/>
          <w:szCs w:val="28"/>
          <w:shd w:val="clear" w:color="auto" w:fill="FFFFFF"/>
        </w:rPr>
        <w:t>Объектами муниципального лесного контроля являются:</w:t>
      </w:r>
    </w:p>
    <w:p w:rsidR="00736C17" w:rsidRPr="006555AB" w:rsidRDefault="00736C17" w:rsidP="00C62B27">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color w:val="262626"/>
          <w:sz w:val="28"/>
          <w:szCs w:val="28"/>
          <w:shd w:val="clear" w:color="auto" w:fill="FFFFFF"/>
        </w:rPr>
        <w:t xml:space="preserve">а) деятельность, действия (бездействие) контролируемых лиц в сфере лесного хозяйства, в рамках которых должны соблюдаться обязательные требования по использованию, охране, защите, воспроизводству </w:t>
      </w:r>
      <w:r w:rsidRPr="006555AB">
        <w:rPr>
          <w:rFonts w:ascii="Times New Roman" w:hAnsi="Times New Roman" w:cs="Times New Roman"/>
          <w:sz w:val="28"/>
          <w:szCs w:val="28"/>
        </w:rPr>
        <w:t>лесных участков, находящихся в муниципальной собственности,</w:t>
      </w:r>
      <w:r w:rsidRPr="006555AB">
        <w:rPr>
          <w:rFonts w:ascii="Times New Roman" w:hAnsi="Times New Roman" w:cs="Times New Roman"/>
          <w:color w:val="262626"/>
          <w:sz w:val="28"/>
          <w:szCs w:val="28"/>
          <w:shd w:val="clear" w:color="auto" w:fill="FFFFFF"/>
        </w:rPr>
        <w:t xml:space="preserve"> и лесоразведению в них;</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262626"/>
          <w:sz w:val="28"/>
          <w:szCs w:val="28"/>
          <w:shd w:val="clear" w:color="auto" w:fill="FFFFFF"/>
        </w:rPr>
        <w:t xml:space="preserve">б) </w:t>
      </w:r>
      <w:r w:rsidRPr="006555AB">
        <w:rPr>
          <w:rFonts w:ascii="Times New Roman" w:hAnsi="Times New Roman" w:cs="Times New Roman"/>
          <w:sz w:val="28"/>
          <w:szCs w:val="28"/>
        </w:rPr>
        <w:t>производственные объекты: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лесные участки, части лесных участков, находящиеся в муниципальной собственности, на которых в том числе осуществляется деятельность по использованию, охране, защите, воспроизводству лесов и лесоразведению;</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средства предупреждения и тушения лесных пожаров;</w:t>
      </w:r>
    </w:p>
    <w:p w:rsidR="00736C17" w:rsidRPr="006555AB" w:rsidRDefault="00736C17" w:rsidP="00C62B27">
      <w:pPr>
        <w:pStyle w:val="ConsPlusNormal"/>
        <w:ind w:firstLine="709"/>
        <w:jc w:val="both"/>
        <w:rPr>
          <w:rFonts w:ascii="Times New Roman" w:hAnsi="Times New Roman" w:cs="Times New Roman"/>
          <w:color w:val="262626"/>
          <w:sz w:val="28"/>
          <w:szCs w:val="28"/>
          <w:shd w:val="clear" w:color="auto" w:fill="FFFFFF"/>
        </w:rPr>
      </w:pPr>
      <w:r w:rsidRPr="006555AB">
        <w:rPr>
          <w:rFonts w:ascii="Times New Roman" w:hAnsi="Times New Roman" w:cs="Times New Roman"/>
          <w:sz w:val="28"/>
          <w:szCs w:val="28"/>
        </w:rPr>
        <w:t>другие объекты, в том числе стационарные объекты, оборудование, устройства, предметы, материалы, транспортные средства, связанные (задействованные) с осуществлением использования, охраны, защиты, воспроизводства лесов и лесоразведения</w:t>
      </w:r>
      <w:r w:rsidRPr="006555AB">
        <w:rPr>
          <w:rFonts w:ascii="Times New Roman" w:hAnsi="Times New Roman" w:cs="Times New Roman"/>
          <w:color w:val="262626"/>
          <w:sz w:val="28"/>
          <w:szCs w:val="28"/>
          <w:shd w:val="clear" w:color="auto" w:fill="FFFFFF"/>
        </w:rPr>
        <w:t>, к которым предъявляются обязательные требования.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 xml:space="preserve">1.7. При осуществлении </w:t>
      </w:r>
      <w:r w:rsidRPr="006555AB">
        <w:rPr>
          <w:rFonts w:ascii="Times New Roman" w:hAnsi="Times New Roman" w:cs="Times New Roman"/>
          <w:color w:val="262626"/>
          <w:sz w:val="28"/>
          <w:szCs w:val="28"/>
          <w:shd w:val="clear" w:color="auto" w:fill="FFFFFF"/>
        </w:rPr>
        <w:t>муниципального лесного контроля</w:t>
      </w:r>
      <w:r w:rsidRPr="006555AB">
        <w:rPr>
          <w:rFonts w:ascii="Times New Roman" w:hAnsi="Times New Roman" w:cs="Times New Roman"/>
          <w:color w:val="000000"/>
          <w:sz w:val="28"/>
          <w:szCs w:val="28"/>
          <w:shd w:val="clear" w:color="auto" w:fill="FFFFFF"/>
        </w:rPr>
        <w:t xml:space="preserve"> система оценки и управления рисками не применяется</w:t>
      </w:r>
      <w:r w:rsidRPr="006555AB">
        <w:rPr>
          <w:rStyle w:val="a8"/>
          <w:rFonts w:ascii="Times New Roman" w:hAnsi="Times New Roman" w:cs="Times New Roman"/>
          <w:color w:val="000000"/>
          <w:sz w:val="28"/>
          <w:szCs w:val="28"/>
        </w:rPr>
        <w:footnoteReference w:id="2"/>
      </w:r>
      <w:r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p>
    <w:p w:rsidR="00736C17" w:rsidRPr="006555AB" w:rsidRDefault="00736C17" w:rsidP="00C62B27">
      <w:pPr>
        <w:pStyle w:val="ConsPlusNormal"/>
        <w:ind w:firstLine="709"/>
        <w:jc w:val="both"/>
        <w:rPr>
          <w:rFonts w:ascii="Times New Roman" w:hAnsi="Times New Roman" w:cs="Times New Roman"/>
          <w:b/>
          <w:bCs/>
          <w:color w:val="000000"/>
          <w:sz w:val="28"/>
          <w:szCs w:val="28"/>
        </w:rPr>
      </w:pPr>
    </w:p>
    <w:p w:rsidR="00736C17" w:rsidRPr="006555AB" w:rsidRDefault="00736C17" w:rsidP="00C62B27">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2. Профилактика рисков причинения вреда (ущерба) охраняемым законом ценностям</w:t>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 Администрация осуществляет муниципальный лесной контроль в том числе посредством проведения профилактических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2.3. При осуществлении муниципального лесного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лесной контроль, незамедлительно направляет информацию об этом главе </w:t>
      </w:r>
      <w:r w:rsidRPr="006555AB">
        <w:rPr>
          <w:rFonts w:ascii="Times New Roman" w:hAnsi="Times New Roman" w:cs="Times New Roman"/>
          <w:bCs/>
          <w:color w:val="000000"/>
          <w:sz w:val="28"/>
          <w:szCs w:val="28"/>
        </w:rPr>
        <w:t xml:space="preserve"> 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color w:val="000000"/>
          <w:sz w:val="28"/>
          <w:szCs w:val="28"/>
        </w:rPr>
        <w:t xml:space="preserve"> для принятия решения о проведении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2.5. При осуществлении администрацией муниципального лесного контроля могут проводиться следующие виды профилактических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информирование;</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 обобщение правоприменительной практики;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lastRenderedPageBreak/>
        <w:t>3) объявление предостережений;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консультирование;</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5) профилактический визит</w:t>
      </w:r>
      <w:r w:rsidRPr="006555AB">
        <w:rPr>
          <w:rStyle w:val="a8"/>
          <w:rFonts w:ascii="Times New Roman" w:hAnsi="Times New Roman" w:cs="Times New Roman"/>
          <w:color w:val="000000"/>
          <w:sz w:val="28"/>
          <w:szCs w:val="28"/>
        </w:rPr>
        <w:footnoteReference w:id="3"/>
      </w:r>
      <w:r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2.6.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w:t>
      </w:r>
      <w:r w:rsidRPr="006555AB">
        <w:rPr>
          <w:rStyle w:val="a8"/>
          <w:rFonts w:ascii="Times New Roman" w:hAnsi="Times New Roman" w:cs="Times New Roman"/>
          <w:color w:val="000000"/>
          <w:sz w:val="28"/>
          <w:szCs w:val="28"/>
        </w:rPr>
        <w:footnoteReference w:id="4"/>
      </w:r>
      <w:r w:rsidRPr="006555AB">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w:t>
      </w:r>
      <w:r w:rsidRPr="006555AB">
        <w:rPr>
          <w:rFonts w:ascii="Times New Roman" w:hAnsi="Times New Roman" w:cs="Times New Roman"/>
          <w:color w:val="000000"/>
          <w:sz w:val="28"/>
          <w:szCs w:val="28"/>
          <w:shd w:val="clear" w:color="auto" w:fill="FFFFFF"/>
        </w:rPr>
        <w:t xml:space="preserve">доступ к специальному разделу должен осуществляться с главной (основной) страницы </w:t>
      </w:r>
      <w:r w:rsidRPr="006555AB">
        <w:rPr>
          <w:rFonts w:ascii="Times New Roman" w:hAnsi="Times New Roman" w:cs="Times New Roman"/>
          <w:color w:val="000000"/>
          <w:sz w:val="28"/>
          <w:szCs w:val="28"/>
        </w:rPr>
        <w:t>официального сайта администрации</w:t>
      </w:r>
      <w:r w:rsidRPr="006555AB">
        <w:rPr>
          <w:rFonts w:ascii="Times New Roman" w:hAnsi="Times New Roman" w:cs="Times New Roman"/>
          <w:color w:val="000000"/>
          <w:sz w:val="28"/>
          <w:szCs w:val="28"/>
          <w:shd w:val="clear" w:color="auto" w:fill="FFFFFF"/>
        </w:rPr>
        <w:t>)</w:t>
      </w:r>
      <w:r w:rsidRPr="006555AB">
        <w:rPr>
          <w:rFonts w:ascii="Times New Roman" w:hAnsi="Times New Roman" w:cs="Times New Roman"/>
          <w:color w:val="000000"/>
          <w:sz w:val="28"/>
          <w:szCs w:val="28"/>
        </w:rPr>
        <w:t>, в средствах массовой информации,</w:t>
      </w:r>
      <w:r w:rsidRPr="006555AB">
        <w:rPr>
          <w:rFonts w:ascii="Times New Roman" w:hAnsi="Times New Roman" w:cs="Times New Roman"/>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6555AB">
          <w:rPr>
            <w:rStyle w:val="a3"/>
            <w:rFonts w:ascii="Times New Roman" w:hAnsi="Times New Roman" w:cs="Times New Roman"/>
            <w:color w:val="000000"/>
            <w:sz w:val="28"/>
            <w:szCs w:val="28"/>
            <w:u w:val="none"/>
          </w:rPr>
          <w:t>ч.3 ст.46</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Администрация также вправе информировать население </w:t>
      </w:r>
      <w:r w:rsidR="00003D43">
        <w:rPr>
          <w:rFonts w:ascii="Times New Roman" w:hAnsi="Times New Roman" w:cs="Times New Roman"/>
          <w:color w:val="000000"/>
          <w:sz w:val="28"/>
          <w:szCs w:val="28"/>
        </w:rPr>
        <w:t>Сельского поселения Кальтяевский сельсовет</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муниципальный лесной контроль, ежегодно готовится доклад, содержащий результаты обобщения правоприменительной практики по осуществлению муниципального лесного контроля и утверждаемый распоряжением администрации, подписываемым главой </w:t>
      </w:r>
      <w:r w:rsidR="00681B0F">
        <w:rPr>
          <w:rFonts w:ascii="Times New Roman" w:hAnsi="Times New Roman" w:cs="Times New Roman"/>
          <w:color w:val="000000"/>
          <w:sz w:val="28"/>
          <w:szCs w:val="28"/>
        </w:rPr>
        <w:t>сельского поселения</w:t>
      </w:r>
      <w:r w:rsidRPr="006555AB">
        <w:rPr>
          <w:rFonts w:ascii="Times New Roman" w:hAnsi="Times New Roman" w:cs="Times New Roman"/>
          <w:color w:val="000000"/>
          <w:sz w:val="28"/>
          <w:szCs w:val="28"/>
        </w:rPr>
        <w:t>.</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736C17" w:rsidRPr="006555AB" w:rsidRDefault="00736C17" w:rsidP="00C62B27">
      <w:pPr>
        <w:ind w:firstLine="709"/>
        <w:jc w:val="both"/>
        <w:rPr>
          <w:color w:val="000000"/>
          <w:sz w:val="28"/>
          <w:szCs w:val="28"/>
        </w:rPr>
      </w:pPr>
      <w:r w:rsidRPr="006555AB">
        <w:rPr>
          <w:color w:val="000000"/>
          <w:sz w:val="28"/>
          <w:szCs w:val="28"/>
        </w:rPr>
        <w:t>2.8. Предостережение о недопустимости нарушения обязательных требований и предложение</w:t>
      </w:r>
      <w:r w:rsidRPr="006555AB">
        <w:rPr>
          <w:color w:val="000000"/>
          <w:sz w:val="28"/>
          <w:szCs w:val="28"/>
          <w:shd w:val="clear" w:color="auto" w:fill="FFFFFF"/>
        </w:rPr>
        <w:t xml:space="preserve"> принять меры по обеспечению соблюдения обязательных требований</w:t>
      </w:r>
      <w:r w:rsidRPr="006555AB">
        <w:rPr>
          <w:color w:val="000000"/>
          <w:sz w:val="28"/>
          <w:szCs w:val="28"/>
        </w:rPr>
        <w:t xml:space="preserve"> (далее – предостережение) объявляются контролируемому лицу в случае наличия у администрации сведений о </w:t>
      </w:r>
      <w:r w:rsidRPr="006555AB">
        <w:rPr>
          <w:color w:val="000000"/>
          <w:sz w:val="28"/>
          <w:szCs w:val="28"/>
        </w:rPr>
        <w:lastRenderedPageBreak/>
        <w:t xml:space="preserve">готовящихся нарушениях обязательных требований </w:t>
      </w:r>
      <w:r w:rsidRPr="006555AB">
        <w:rPr>
          <w:color w:val="000000"/>
          <w:sz w:val="28"/>
          <w:szCs w:val="28"/>
          <w:shd w:val="clear" w:color="auto" w:fill="FFFFFF"/>
        </w:rPr>
        <w:t>или признаках нарушений обязательных требований </w:t>
      </w:r>
      <w:r w:rsidRPr="006555AB">
        <w:rPr>
          <w:color w:val="000000"/>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w:t>
      </w:r>
      <w:proofErr w:type="gramStart"/>
      <w:r w:rsidRPr="006555AB">
        <w:rPr>
          <w:color w:val="000000"/>
          <w:sz w:val="28"/>
          <w:szCs w:val="28"/>
        </w:rPr>
        <w:t xml:space="preserve">главы) </w:t>
      </w:r>
      <w:r w:rsidRPr="006555AB">
        <w:rPr>
          <w:bCs/>
          <w:color w:val="000000"/>
          <w:sz w:val="28"/>
          <w:szCs w:val="28"/>
        </w:rPr>
        <w:t xml:space="preserve"> сельского</w:t>
      </w:r>
      <w:proofErr w:type="gramEnd"/>
      <w:r w:rsidRPr="006555AB">
        <w:rPr>
          <w:bCs/>
          <w:color w:val="000000"/>
          <w:sz w:val="28"/>
          <w:szCs w:val="28"/>
        </w:rPr>
        <w:t xml:space="preserve"> поселения </w:t>
      </w:r>
      <w:r w:rsidR="00504069">
        <w:rPr>
          <w:bCs/>
          <w:color w:val="000000"/>
          <w:sz w:val="28"/>
          <w:szCs w:val="28"/>
        </w:rPr>
        <w:t>Кальтяевский</w:t>
      </w:r>
      <w:r w:rsidRPr="006555AB">
        <w:rPr>
          <w:bCs/>
          <w:color w:val="000000"/>
          <w:sz w:val="28"/>
          <w:szCs w:val="28"/>
        </w:rPr>
        <w:t xml:space="preserve"> сельсовет муниципального района Татышлинский район Республики Башкортостан</w:t>
      </w:r>
      <w:r w:rsidRPr="006555AB">
        <w:rPr>
          <w:i/>
          <w:iCs/>
          <w:color w:val="000000"/>
          <w:sz w:val="28"/>
          <w:szCs w:val="28"/>
        </w:rPr>
        <w:t xml:space="preserve"> </w:t>
      </w:r>
      <w:r w:rsidRPr="006555AB">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736C17" w:rsidRPr="006555AB" w:rsidRDefault="00736C17" w:rsidP="00C62B27">
      <w:pPr>
        <w:ind w:firstLine="709"/>
        <w:jc w:val="both"/>
        <w:rPr>
          <w:color w:val="000000"/>
          <w:sz w:val="28"/>
          <w:szCs w:val="28"/>
        </w:rPr>
      </w:pPr>
      <w:r w:rsidRPr="006555AB">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6555AB">
        <w:rPr>
          <w:color w:val="000000"/>
          <w:sz w:val="28"/>
          <w:szCs w:val="28"/>
          <w:shd w:val="clear" w:color="auto" w:fill="FFFFFF"/>
        </w:rPr>
        <w:t>приказом Министерства экономического развития Российской Федерации от 31.03.2021 №</w:t>
      </w:r>
      <w:r w:rsidR="00681B0F">
        <w:rPr>
          <w:color w:val="000000"/>
          <w:sz w:val="28"/>
          <w:szCs w:val="28"/>
          <w:shd w:val="clear" w:color="auto" w:fill="FFFFFF"/>
        </w:rPr>
        <w:t xml:space="preserve"> </w:t>
      </w:r>
      <w:r w:rsidRPr="006555AB">
        <w:rPr>
          <w:color w:val="000000"/>
          <w:sz w:val="28"/>
          <w:szCs w:val="28"/>
          <w:shd w:val="clear" w:color="auto" w:fill="FFFFFF"/>
        </w:rPr>
        <w:t>151</w:t>
      </w:r>
      <w:r w:rsidR="00681B0F">
        <w:rPr>
          <w:color w:val="000000"/>
          <w:sz w:val="28"/>
          <w:szCs w:val="28"/>
        </w:rPr>
        <w:t xml:space="preserve"> </w:t>
      </w:r>
      <w:r w:rsidRPr="006555AB">
        <w:rPr>
          <w:color w:val="000000"/>
          <w:sz w:val="28"/>
          <w:szCs w:val="28"/>
          <w:shd w:val="clear" w:color="auto" w:fill="FFFFFF"/>
        </w:rPr>
        <w:t>«О типовых формах документов, используемых контрольным (надзорным) органом»</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2.9. Консультирование контролируемых лиц осуществляется должностным лицом, уполномоченным осуществлять муниципальный лесной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Личный прием граждан проводится главой (заместителем </w:t>
      </w:r>
      <w:proofErr w:type="gramStart"/>
      <w:r w:rsidRPr="006555AB">
        <w:rPr>
          <w:rFonts w:ascii="Times New Roman" w:hAnsi="Times New Roman" w:cs="Times New Roman"/>
          <w:color w:val="000000"/>
          <w:sz w:val="28"/>
          <w:szCs w:val="28"/>
        </w:rPr>
        <w:t xml:space="preserve">главы)  </w:t>
      </w:r>
      <w:r w:rsidRPr="006555AB">
        <w:rPr>
          <w:rFonts w:ascii="Times New Roman" w:hAnsi="Times New Roman" w:cs="Times New Roman"/>
          <w:bCs/>
          <w:color w:val="000000"/>
          <w:sz w:val="28"/>
          <w:szCs w:val="28"/>
        </w:rPr>
        <w:t>сельского</w:t>
      </w:r>
      <w:proofErr w:type="gramEnd"/>
      <w:r w:rsidRPr="006555AB">
        <w:rPr>
          <w:rFonts w:ascii="Times New Roman" w:hAnsi="Times New Roman" w:cs="Times New Roman"/>
          <w:bCs/>
          <w:color w:val="000000"/>
          <w:sz w:val="28"/>
          <w:szCs w:val="28"/>
        </w:rPr>
        <w:t xml:space="preserve">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 (или) должностным лицом, уполномоченным осуществлять муниципальный лесной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1) организация и осуществление муниципального лесного контроля;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r w:rsidRPr="006555AB">
        <w:rPr>
          <w:rFonts w:ascii="Times New Roman" w:hAnsi="Times New Roman" w:cs="Times New Roman"/>
          <w:sz w:val="28"/>
          <w:szCs w:val="28"/>
        </w:rPr>
        <w:t xml:space="preserve"> </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lastRenderedPageBreak/>
        <w:t>3) порядок обжалования действий (бездействия) должностных лиц, уполномоченных осуществлять муниципальный лесной контроль;</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4) получение информации о </w:t>
      </w:r>
      <w:r w:rsidRPr="006555AB">
        <w:rPr>
          <w:rFonts w:ascii="Times New Roman" w:hAnsi="Times New Roman" w:cs="Times New Roman"/>
          <w:color w:val="000000"/>
          <w:sz w:val="28"/>
          <w:szCs w:val="28"/>
        </w:rPr>
        <w:t>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Консультирование контролируемых лиц в устной форме может осуществляться также на собраниях и конференциях граждан.</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2.10. Консультирование в письменной форме осуществляется должностным лицом, уполномоченным осуществлять муниципальный лесной контроль, в следующих случаях:</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муниципальный лесной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лесной контроль, иных участников контрольного мероприятия, а также результаты проведенных в рамках контрольного мероприятия экспертизы, испытаний.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Информация, ставшая известной должностному лицу, уполномоченному осуществлять муниципальный лесной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Должностными лицами, уполномоченными осуществлять муниципальный лесной контроль, ведется журнал учета консультирований.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или должностным лицом, уполномоченным осуществлять муниципальный лесной контроль.</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lastRenderedPageBreak/>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EE3B42">
      <w:pPr>
        <w:pStyle w:val="ConsPlusNormal"/>
        <w:ind w:firstLine="0"/>
        <w:jc w:val="center"/>
        <w:rPr>
          <w:rFonts w:ascii="Times New Roman" w:hAnsi="Times New Roman" w:cs="Times New Roman"/>
          <w:b/>
          <w:bCs/>
          <w:color w:val="000000"/>
          <w:sz w:val="28"/>
          <w:szCs w:val="28"/>
        </w:rPr>
      </w:pPr>
      <w:r w:rsidRPr="006555AB">
        <w:rPr>
          <w:rFonts w:ascii="Times New Roman" w:hAnsi="Times New Roman" w:cs="Times New Roman"/>
          <w:b/>
          <w:bCs/>
          <w:color w:val="000000"/>
          <w:sz w:val="28"/>
          <w:szCs w:val="28"/>
        </w:rPr>
        <w:t>3. Осуществление контрольных мероприятий и контрольных действий</w:t>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 При осуществлении муниципального лесного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736C17" w:rsidRPr="006555AB" w:rsidRDefault="00736C17" w:rsidP="00C62B27">
      <w:pPr>
        <w:ind w:firstLine="709"/>
        <w:jc w:val="both"/>
        <w:rPr>
          <w:color w:val="000000"/>
          <w:sz w:val="28"/>
          <w:szCs w:val="28"/>
        </w:rPr>
      </w:pPr>
      <w:r w:rsidRPr="006555AB">
        <w:rPr>
          <w:color w:val="000000"/>
          <w:sz w:val="28"/>
          <w:szCs w:val="28"/>
        </w:rPr>
        <w:t xml:space="preserve">5) наблюдение за соблюдением обязательных требований (посредством сбора и анализа данных об объектах муниципального лесного контроля, в том числе данных, которые поступают в ходе межведомственного информационного взаимодействия, </w:t>
      </w:r>
      <w:r w:rsidRPr="006555AB">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356145" w:rsidRPr="00557D5F" w:rsidRDefault="00356145" w:rsidP="00356145">
      <w:pPr>
        <w:pStyle w:val="ConsPlusNormal"/>
        <w:ind w:firstLine="709"/>
        <w:jc w:val="both"/>
        <w:rPr>
          <w:rFonts w:ascii="Times New Roman" w:hAnsi="Times New Roman" w:cs="Times New Roman"/>
          <w:sz w:val="28"/>
          <w:szCs w:val="28"/>
        </w:rPr>
      </w:pPr>
      <w:r w:rsidRPr="00557D5F">
        <w:rPr>
          <w:rFonts w:ascii="Times New Roman" w:hAnsi="Times New Roman" w:cs="Times New Roman"/>
          <w:sz w:val="28"/>
          <w:szCs w:val="28"/>
        </w:rPr>
        <w:t>3.3. Контрольные мероприятия, указанные в подпунктах 1 – 4 пункта 3.1 настоящего Положения, проводятся в форме плановых и внеплановых мероприятий.</w:t>
      </w:r>
    </w:p>
    <w:p w:rsidR="00356145" w:rsidRPr="00557D5F" w:rsidRDefault="00356145" w:rsidP="00356145">
      <w:pPr>
        <w:pStyle w:val="ConsPlusNormal"/>
        <w:ind w:firstLine="709"/>
        <w:jc w:val="both"/>
        <w:rPr>
          <w:rFonts w:ascii="Times New Roman" w:hAnsi="Times New Roman" w:cs="Times New Roman"/>
          <w:sz w:val="28"/>
          <w:szCs w:val="28"/>
        </w:rPr>
      </w:pPr>
      <w:r w:rsidRPr="00557D5F">
        <w:rPr>
          <w:rFonts w:ascii="Times New Roman" w:hAnsi="Times New Roman" w:cs="Times New Roman"/>
          <w:sz w:val="28"/>
          <w:szCs w:val="28"/>
        </w:rPr>
        <w:lastRenderedPageBreak/>
        <w:t>Контрольные мероприятия, указанные в подпунктах 5-6 пункта 3.1 настоящего Положения, проводятся в форме внеплановых мероприятий.</w:t>
      </w:r>
    </w:p>
    <w:p w:rsidR="00356145" w:rsidRPr="00557D5F" w:rsidRDefault="00356145" w:rsidP="00356145">
      <w:pPr>
        <w:pStyle w:val="ConsPlusNormal"/>
        <w:ind w:firstLine="709"/>
        <w:jc w:val="both"/>
        <w:rPr>
          <w:sz w:val="30"/>
          <w:szCs w:val="30"/>
        </w:rPr>
      </w:pPr>
      <w:r w:rsidRPr="00557D5F">
        <w:rPr>
          <w:rFonts w:ascii="Times New Roman" w:hAnsi="Times New Roman" w:cs="Times New Roman"/>
          <w:sz w:val="28"/>
          <w:szCs w:val="28"/>
        </w:rPr>
        <w:t>Плановые контрольные (надзорные) мероприятия проводятся на основании плана проведения плановых контрольных (надзорных) мероприятий на очередной календарный год, согласованного с органами прокуратуры</w:t>
      </w:r>
      <w:r w:rsidRPr="00557D5F">
        <w:rPr>
          <w:sz w:val="30"/>
          <w:szCs w:val="30"/>
        </w:rPr>
        <w:t>.</w:t>
      </w:r>
    </w:p>
    <w:p w:rsidR="00356145" w:rsidRPr="00557D5F" w:rsidRDefault="00356145" w:rsidP="00356145">
      <w:pPr>
        <w:ind w:firstLine="709"/>
        <w:jc w:val="both"/>
        <w:rPr>
          <w:sz w:val="28"/>
          <w:szCs w:val="28"/>
        </w:rPr>
      </w:pPr>
      <w:r w:rsidRPr="00557D5F">
        <w:rPr>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356145" w:rsidRPr="00557D5F" w:rsidRDefault="00356145" w:rsidP="00356145">
      <w:pPr>
        <w:pStyle w:val="ConsPlusNormal"/>
        <w:ind w:firstLine="540"/>
        <w:jc w:val="both"/>
        <w:rPr>
          <w:rFonts w:ascii="Times New Roman" w:hAnsi="Times New Roman" w:cs="Times New Roman"/>
          <w:sz w:val="28"/>
          <w:szCs w:val="28"/>
        </w:rPr>
      </w:pPr>
      <w:r w:rsidRPr="00557D5F">
        <w:t xml:space="preserve">   </w:t>
      </w:r>
      <w:r w:rsidRPr="00557D5F">
        <w:rPr>
          <w:rFonts w:ascii="Times New Roman" w:hAnsi="Times New Roman" w:cs="Times New Roman"/>
          <w:sz w:val="28"/>
          <w:szCs w:val="28"/>
        </w:rPr>
        <w:t xml:space="preserve">Виды, периодичность проведения плановых контрольных (надзорных) мероприятий в отношении объектов контроля, отнесенных к определенным категориям риска, определяются положением о виде контроля соразмерно рискам причинения вреда (ущерба). </w:t>
      </w:r>
    </w:p>
    <w:p w:rsidR="00356145" w:rsidRPr="00557D5F" w:rsidRDefault="00356145" w:rsidP="00356145">
      <w:pPr>
        <w:pStyle w:val="ConsPlusNormal"/>
        <w:ind w:firstLine="540"/>
        <w:jc w:val="both"/>
        <w:rPr>
          <w:rFonts w:ascii="Times New Roman" w:hAnsi="Times New Roman" w:cs="Times New Roman"/>
          <w:sz w:val="28"/>
          <w:szCs w:val="28"/>
        </w:rPr>
      </w:pPr>
      <w:r w:rsidRPr="00557D5F">
        <w:rPr>
          <w:rFonts w:ascii="Times New Roman" w:hAnsi="Times New Roman" w:cs="Times New Roman"/>
          <w:sz w:val="28"/>
          <w:szCs w:val="28"/>
        </w:rPr>
        <w:t>Периодичность плановых контрольных (надзорных) мероприятий определяется по каждому виду контрольных (надзорных) мероприятий для каждой категории риска с учетом категории риска:</w:t>
      </w:r>
    </w:p>
    <w:p w:rsidR="00356145" w:rsidRPr="00557D5F" w:rsidRDefault="00356145" w:rsidP="00356145">
      <w:pPr>
        <w:pStyle w:val="ConsPlusNormal"/>
        <w:numPr>
          <w:ilvl w:val="0"/>
          <w:numId w:val="1"/>
        </w:numPr>
        <w:ind w:left="0" w:firstLine="709"/>
        <w:jc w:val="both"/>
        <w:rPr>
          <w:rFonts w:ascii="Times New Roman" w:hAnsi="Times New Roman" w:cs="Times New Roman"/>
          <w:sz w:val="28"/>
          <w:szCs w:val="28"/>
        </w:rPr>
      </w:pPr>
      <w:bookmarkStart w:id="2" w:name="Par405"/>
      <w:bookmarkEnd w:id="2"/>
      <w:r w:rsidRPr="00557D5F">
        <w:rPr>
          <w:rFonts w:ascii="Times New Roman" w:hAnsi="Times New Roman" w:cs="Times New Roman"/>
          <w:sz w:val="28"/>
          <w:szCs w:val="28"/>
        </w:rPr>
        <w:t>для объектов контроля, отнесенных к категории чрезвычайно высокого риска, устанавливается максимальная частота проведения плановых контрольных (надзорных) мероприятий - не менее одного, но не более двух контрольных (надзорных) мероприятий в год.</w:t>
      </w:r>
    </w:p>
    <w:p w:rsidR="00356145" w:rsidRPr="00557D5F" w:rsidRDefault="00356145" w:rsidP="00356145">
      <w:pPr>
        <w:pStyle w:val="ConsPlusNormal"/>
        <w:numPr>
          <w:ilvl w:val="0"/>
          <w:numId w:val="1"/>
        </w:numPr>
        <w:ind w:left="0" w:firstLine="709"/>
        <w:jc w:val="both"/>
        <w:rPr>
          <w:rFonts w:ascii="Times New Roman" w:hAnsi="Times New Roman" w:cs="Times New Roman"/>
          <w:sz w:val="28"/>
          <w:szCs w:val="28"/>
        </w:rPr>
      </w:pPr>
      <w:r w:rsidRPr="00557D5F">
        <w:rPr>
          <w:rFonts w:ascii="Times New Roman" w:hAnsi="Times New Roman" w:cs="Times New Roman"/>
          <w:sz w:val="28"/>
          <w:szCs w:val="28"/>
        </w:rPr>
        <w:t>для объектов контроля, отнесенных к категориям высокого или значительного риска, устанавливается средняя частота проведения плановых контрольных (надзорных) мероприятий - не менее одного контрольного (надзорного) мероприятия в четыре года и не более одного контрольного (надзорного) мероприятия в два года.</w:t>
      </w:r>
    </w:p>
    <w:p w:rsidR="00356145" w:rsidRPr="00557D5F" w:rsidRDefault="00356145" w:rsidP="00356145">
      <w:pPr>
        <w:pStyle w:val="ConsPlusNormal"/>
        <w:numPr>
          <w:ilvl w:val="0"/>
          <w:numId w:val="1"/>
        </w:numPr>
        <w:ind w:left="0" w:firstLine="709"/>
        <w:jc w:val="both"/>
        <w:rPr>
          <w:rFonts w:ascii="Times New Roman" w:hAnsi="Times New Roman" w:cs="Times New Roman"/>
          <w:sz w:val="28"/>
          <w:szCs w:val="28"/>
        </w:rPr>
      </w:pPr>
      <w:r w:rsidRPr="00557D5F">
        <w:rPr>
          <w:rFonts w:ascii="Times New Roman" w:hAnsi="Times New Roman" w:cs="Times New Roman"/>
          <w:sz w:val="28"/>
          <w:szCs w:val="28"/>
        </w:rPr>
        <w:t>для объектов контроля, отнесенных к категориям среднего и умеренного риска, устанавливается минимальная частота проведения плановых контрольных (надзорных) мероприятий - не менее одного контрольного (надзорного) мероприятия в шесть лет и не более одного контрольного (надзорного) мероприятия в три года.</w:t>
      </w:r>
    </w:p>
    <w:p w:rsidR="00356145" w:rsidRPr="00557D5F" w:rsidRDefault="00356145" w:rsidP="00356145">
      <w:pPr>
        <w:pStyle w:val="ConsPlusNormal"/>
        <w:ind w:firstLine="709"/>
        <w:jc w:val="both"/>
        <w:rPr>
          <w:rFonts w:ascii="Times New Roman" w:hAnsi="Times New Roman" w:cs="Times New Roman"/>
          <w:sz w:val="28"/>
          <w:szCs w:val="28"/>
        </w:rPr>
      </w:pPr>
      <w:r w:rsidRPr="00557D5F">
        <w:rPr>
          <w:rFonts w:ascii="Times New Roman" w:hAnsi="Times New Roman" w:cs="Times New Roman"/>
          <w:sz w:val="28"/>
          <w:szCs w:val="28"/>
        </w:rPr>
        <w:t>4) плановые контрольные (надзорные) мероприятия в отношении объектов контроля, отнесенных к категории низкого риска, не проводятся.</w:t>
      </w:r>
    </w:p>
    <w:p w:rsidR="00736C17" w:rsidRPr="006555AB" w:rsidRDefault="00736C17" w:rsidP="00356145">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t xml:space="preserve">3.4. Должностные лица, уполномоченные осуществлять муниципальный лесной контроль, при проведении контрольного или профилактического мероприятия (в случае определения площади лесного участка, площади места рубки, лесного пожара, объема древесины, изделий из древесины, наличия или отсутствия механического или природного повреждения лесных насаждений, в том числе вредителями, болезнями, и степени такого повреждения, объема поврежденных лесных насаждений, характера и размера вреда, причиненного лесам, а также предотвращения причинения такого вреда в указанных случаях) в пределах своей компетенции имеют право пользоваться средствами аудио- и видеозаписи, фотоаппаратами, </w:t>
      </w:r>
      <w:r w:rsidRPr="006555AB">
        <w:rPr>
          <w:rFonts w:ascii="Times New Roman" w:hAnsi="Times New Roman" w:cs="Times New Roman"/>
          <w:color w:val="000000"/>
          <w:sz w:val="28"/>
          <w:szCs w:val="28"/>
        </w:rPr>
        <w:t>геодезическими и картометрическими измерениями (пользоваться для этих целей техническими средствами),</w:t>
      </w:r>
      <w:r w:rsidRPr="006555AB">
        <w:rPr>
          <w:rFonts w:ascii="Times New Roman" w:hAnsi="Times New Roman" w:cs="Times New Roman"/>
          <w:sz w:val="28"/>
          <w:szCs w:val="28"/>
        </w:rPr>
        <w:t xml:space="preserve"> осуществлять аудиозапись, фото- и видеосъемку, за исключением объектов и документов, отнесенных к государственной и иной охраняемой законом тайне.</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sz w:val="28"/>
          <w:szCs w:val="28"/>
        </w:rPr>
        <w:lastRenderedPageBreak/>
        <w:t xml:space="preserve">О производстве </w:t>
      </w:r>
      <w:r w:rsidRPr="006555AB">
        <w:rPr>
          <w:rFonts w:ascii="Times New Roman" w:hAnsi="Times New Roman" w:cs="Times New Roman"/>
          <w:color w:val="000000"/>
          <w:sz w:val="28"/>
          <w:szCs w:val="28"/>
        </w:rPr>
        <w:t xml:space="preserve">в рамках контрольного мероприятия </w:t>
      </w:r>
      <w:r w:rsidRPr="006555AB">
        <w:rPr>
          <w:rFonts w:ascii="Times New Roman" w:hAnsi="Times New Roman" w:cs="Times New Roman"/>
          <w:sz w:val="28"/>
          <w:szCs w:val="28"/>
        </w:rPr>
        <w:t xml:space="preserve">аудиозаписи, фото-, видеосъемки, </w:t>
      </w:r>
      <w:r w:rsidRPr="006555AB">
        <w:rPr>
          <w:rFonts w:ascii="Times New Roman" w:hAnsi="Times New Roman" w:cs="Times New Roman"/>
          <w:color w:val="000000"/>
          <w:sz w:val="28"/>
          <w:szCs w:val="28"/>
        </w:rPr>
        <w:t>геодезических и картометрических измерений</w:t>
      </w:r>
      <w:r w:rsidRPr="006555AB">
        <w:rPr>
          <w:rFonts w:ascii="Times New Roman" w:hAnsi="Times New Roman" w:cs="Times New Roman"/>
          <w:sz w:val="28"/>
          <w:szCs w:val="28"/>
        </w:rPr>
        <w:t xml:space="preserve"> должностное лицо, проводящее контрольное мероприятие, объявляет контролируемому лицу или его представителю.</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Информация о проведении в рамках контрольного мероприятия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3.5. Основанием для проведения контрольных мероприятий, проводимых с взаимодействием с контролируемыми лицами, является: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3.6.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3.7.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лесной контроль, о проведении контрольного мероприятия.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3.8. Контрольные мероприятия, проводимые без взаимодействия с контролируемыми лицами, проводятся должностными лицами </w:t>
      </w:r>
      <w:r w:rsidRPr="006555AB">
        <w:rPr>
          <w:rFonts w:ascii="Times New Roman" w:hAnsi="Times New Roman" w:cs="Times New Roman"/>
          <w:color w:val="000000"/>
          <w:sz w:val="28"/>
          <w:szCs w:val="28"/>
        </w:rPr>
        <w:lastRenderedPageBreak/>
        <w:t xml:space="preserve">уполномоченными осуществлять муниципальный лесной контроль, на основании задания главы (заместителя главы)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6555AB">
        <w:rPr>
          <w:rFonts w:ascii="Times New Roman" w:hAnsi="Times New Roman" w:cs="Times New Roman"/>
          <w:color w:val="000000"/>
          <w:sz w:val="28"/>
          <w:szCs w:val="28"/>
        </w:rPr>
        <w:t xml:space="preserve"> Федеральным </w:t>
      </w:r>
      <w:hyperlink r:id="rId11"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i/>
          <w:iCs/>
          <w:color w:val="000000"/>
          <w:sz w:val="28"/>
          <w:szCs w:val="28"/>
        </w:rPr>
      </w:pPr>
      <w:r w:rsidRPr="006555AB">
        <w:rPr>
          <w:rFonts w:ascii="Times New Roman" w:hAnsi="Times New Roman" w:cs="Times New Roman"/>
          <w:color w:val="000000"/>
          <w:sz w:val="28"/>
          <w:szCs w:val="28"/>
        </w:rP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лесной контроль, в соответствии с Федеральным </w:t>
      </w:r>
      <w:hyperlink r:id="rId12" w:history="1">
        <w:r w:rsidRPr="006555AB">
          <w:rPr>
            <w:rStyle w:val="a3"/>
            <w:rFonts w:ascii="Times New Roman" w:hAnsi="Times New Roman" w:cs="Times New Roman"/>
            <w:color w:val="000000"/>
            <w:sz w:val="28"/>
            <w:szCs w:val="28"/>
          </w:rPr>
          <w:t>законом</w:t>
        </w:r>
      </w:hyperlink>
      <w:r w:rsidRPr="006555AB">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736C17" w:rsidRPr="006555AB" w:rsidRDefault="00736C17" w:rsidP="00C62B27">
      <w:pPr>
        <w:ind w:firstLine="709"/>
        <w:jc w:val="both"/>
        <w:rPr>
          <w:color w:val="000000"/>
          <w:sz w:val="28"/>
          <w:szCs w:val="28"/>
        </w:rPr>
      </w:pPr>
      <w:r w:rsidRPr="006555AB">
        <w:rPr>
          <w:color w:val="000000"/>
          <w:sz w:val="28"/>
          <w:szCs w:val="28"/>
        </w:rPr>
        <w:t xml:space="preserve">3.10. Администрация при организации и осуществлении муниципального лесного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6555AB">
        <w:rPr>
          <w:color w:val="000000"/>
          <w:sz w:val="28"/>
          <w:szCs w:val="28"/>
          <w:shd w:val="clear" w:color="auto" w:fill="FFFFFF"/>
        </w:rPr>
        <w:t>распоряжением Правительства Российской Федерации от 19.04.2016</w:t>
      </w:r>
      <w:r w:rsidR="00C62B27">
        <w:rPr>
          <w:color w:val="000000"/>
          <w:sz w:val="28"/>
          <w:szCs w:val="28"/>
          <w:shd w:val="clear" w:color="auto" w:fill="FFFFFF"/>
        </w:rPr>
        <w:t xml:space="preserve"> </w:t>
      </w:r>
      <w:r w:rsidRPr="006555AB">
        <w:rPr>
          <w:color w:val="000000"/>
          <w:sz w:val="28"/>
          <w:szCs w:val="28"/>
          <w:shd w:val="clear" w:color="auto" w:fill="FFFFFF"/>
        </w:rPr>
        <w:t>№ 724-р перечнем</w:t>
      </w:r>
      <w:r w:rsidR="00C62B27">
        <w:rPr>
          <w:color w:val="000000"/>
          <w:sz w:val="28"/>
          <w:szCs w:val="28"/>
        </w:rPr>
        <w:t xml:space="preserve"> </w:t>
      </w:r>
      <w:r w:rsidRPr="006555AB">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6555AB">
        <w:rPr>
          <w:color w:val="000000"/>
          <w:sz w:val="28"/>
          <w:szCs w:val="28"/>
        </w:rPr>
        <w:t xml:space="preserve"> </w:t>
      </w:r>
      <w:hyperlink r:id="rId13" w:history="1">
        <w:r w:rsidRPr="006555AB">
          <w:rPr>
            <w:rStyle w:val="a3"/>
            <w:color w:val="000000"/>
            <w:sz w:val="28"/>
            <w:szCs w:val="28"/>
          </w:rPr>
          <w:t>Правилами</w:t>
        </w:r>
      </w:hyperlink>
      <w:r w:rsidRPr="006555AB">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3.11. </w:t>
      </w:r>
      <w:r w:rsidRPr="006555AB">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w:t>
      </w:r>
      <w:r w:rsidRPr="006555AB">
        <w:rPr>
          <w:rFonts w:ascii="Times New Roman" w:hAnsi="Times New Roman" w:cs="Times New Roman"/>
          <w:color w:val="000000"/>
          <w:sz w:val="28"/>
          <w:szCs w:val="28"/>
          <w:shd w:val="clear" w:color="auto" w:fill="FFFFFF"/>
        </w:rPr>
        <w:lastRenderedPageBreak/>
        <w:t>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736C17" w:rsidRPr="006555AB" w:rsidRDefault="00736C17" w:rsidP="00C62B27">
      <w:pPr>
        <w:ind w:firstLine="709"/>
        <w:jc w:val="both"/>
        <w:rPr>
          <w:color w:val="000000"/>
          <w:sz w:val="28"/>
          <w:szCs w:val="28"/>
          <w:shd w:val="clear" w:color="auto" w:fill="FFFFFF"/>
        </w:rPr>
      </w:pPr>
      <w:r w:rsidRPr="006555AB">
        <w:rPr>
          <w:color w:val="000000"/>
          <w:sz w:val="28"/>
          <w:szCs w:val="28"/>
        </w:rPr>
        <w:t xml:space="preserve">1) </w:t>
      </w:r>
      <w:r w:rsidRPr="006555AB">
        <w:rPr>
          <w:color w:val="000000"/>
          <w:sz w:val="28"/>
          <w:szCs w:val="28"/>
          <w:shd w:val="clear" w:color="auto" w:fill="FFFFFF"/>
        </w:rPr>
        <w:t xml:space="preserve">отсутствие контролируемого лица либо его представителя не препятствует оценке </w:t>
      </w:r>
      <w:r w:rsidRPr="006555AB">
        <w:rPr>
          <w:color w:val="000000"/>
          <w:sz w:val="28"/>
          <w:szCs w:val="28"/>
        </w:rPr>
        <w:t xml:space="preserve">должностным лицом, уполномоченным осуществлять муниципальный лесной контроль, </w:t>
      </w:r>
      <w:r w:rsidRPr="006555AB">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736C17" w:rsidRPr="006555AB" w:rsidRDefault="00736C17" w:rsidP="00C62B27">
      <w:pPr>
        <w:ind w:firstLine="709"/>
        <w:jc w:val="both"/>
        <w:rPr>
          <w:color w:val="000000"/>
          <w:sz w:val="28"/>
          <w:szCs w:val="28"/>
        </w:rPr>
      </w:pPr>
      <w:r w:rsidRPr="006555AB">
        <w:rPr>
          <w:color w:val="000000"/>
          <w:sz w:val="28"/>
          <w:szCs w:val="28"/>
          <w:shd w:val="clear" w:color="auto" w:fill="FFFFFF"/>
        </w:rPr>
        <w:t xml:space="preserve">2) отсутствие признаков </w:t>
      </w:r>
      <w:r w:rsidRPr="006555AB">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736C17" w:rsidRPr="006555AB" w:rsidRDefault="00736C17" w:rsidP="00C62B27">
      <w:pPr>
        <w:ind w:firstLine="709"/>
        <w:jc w:val="both"/>
        <w:rPr>
          <w:color w:val="000000"/>
          <w:sz w:val="28"/>
          <w:szCs w:val="28"/>
        </w:rPr>
      </w:pPr>
      <w:r w:rsidRPr="006555AB">
        <w:rPr>
          <w:color w:val="000000"/>
          <w:sz w:val="28"/>
          <w:szCs w:val="28"/>
        </w:rPr>
        <w:t>3) имеются уважительные причины для отсутствия контролируемого лица (болезнь</w:t>
      </w:r>
      <w:r w:rsidRPr="006555AB">
        <w:rPr>
          <w:color w:val="000000"/>
          <w:sz w:val="28"/>
          <w:szCs w:val="28"/>
          <w:shd w:val="clear" w:color="auto" w:fill="FFFFFF"/>
        </w:rPr>
        <w:t xml:space="preserve"> контролируемого лица</w:t>
      </w:r>
      <w:r w:rsidRPr="006555AB">
        <w:rPr>
          <w:color w:val="000000"/>
          <w:sz w:val="28"/>
          <w:szCs w:val="28"/>
        </w:rPr>
        <w:t>, его командировка и т.п.) при проведении</w:t>
      </w:r>
      <w:r w:rsidRPr="006555AB">
        <w:rPr>
          <w:color w:val="000000"/>
          <w:sz w:val="28"/>
          <w:szCs w:val="28"/>
          <w:shd w:val="clear" w:color="auto" w:fill="FFFFFF"/>
        </w:rPr>
        <w:t xml:space="preserve"> контрольного мероприятия</w:t>
      </w:r>
      <w:r w:rsidRPr="006555AB">
        <w:rPr>
          <w:color w:val="000000"/>
          <w:sz w:val="28"/>
          <w:szCs w:val="28"/>
        </w:rPr>
        <w:t>.</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3.12. Срок проведения выездной проверки не может превышать 10 рабочих дней. </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6555AB">
        <w:rPr>
          <w:rFonts w:ascii="Times New Roman" w:hAnsi="Times New Roman" w:cs="Times New Roman"/>
          <w:color w:val="000000"/>
          <w:sz w:val="28"/>
          <w:szCs w:val="28"/>
        </w:rPr>
        <w:t>микропредприятия</w:t>
      </w:r>
      <w:proofErr w:type="spellEnd"/>
      <w:r w:rsidRPr="006555AB">
        <w:rPr>
          <w:rFonts w:ascii="Times New Roman" w:hAnsi="Times New Roman" w:cs="Times New Roman"/>
          <w:color w:val="000000"/>
          <w:sz w:val="28"/>
          <w:szCs w:val="28"/>
        </w:rPr>
        <w:t xml:space="preserve">. </w:t>
      </w:r>
    </w:p>
    <w:p w:rsidR="00736C17" w:rsidRPr="006555AB" w:rsidRDefault="00736C17" w:rsidP="00C62B27">
      <w:pPr>
        <w:pStyle w:val="s1"/>
        <w:ind w:firstLine="709"/>
        <w:rPr>
          <w:rFonts w:ascii="Times New Roman" w:hAnsi="Times New Roman" w:cs="Times New Roman"/>
          <w:color w:val="000000"/>
          <w:sz w:val="28"/>
          <w:szCs w:val="28"/>
        </w:rPr>
      </w:pPr>
      <w:r w:rsidRPr="006555AB">
        <w:rPr>
          <w:rFonts w:ascii="Times New Roman" w:hAnsi="Times New Roman" w:cs="Times New Roman"/>
          <w:color w:val="000000"/>
          <w:sz w:val="28"/>
          <w:szCs w:val="28"/>
        </w:rPr>
        <w:t>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3.13.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Pr="006555AB">
          <w:rPr>
            <w:rStyle w:val="a3"/>
            <w:rFonts w:ascii="Times New Roman" w:hAnsi="Times New Roman" w:cs="Times New Roman"/>
            <w:color w:val="000000"/>
            <w:sz w:val="28"/>
            <w:szCs w:val="28"/>
            <w:u w:val="none"/>
          </w:rPr>
          <w:t>ч.2 ст.90</w:t>
        </w:r>
      </w:hyperlink>
      <w:r w:rsidRPr="006555AB">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w:t>
      </w:r>
      <w:r w:rsidRPr="006555AB">
        <w:rPr>
          <w:rFonts w:ascii="Times New Roman" w:hAnsi="Times New Roman" w:cs="Times New Roman"/>
          <w:color w:val="000000"/>
          <w:sz w:val="28"/>
          <w:szCs w:val="28"/>
        </w:rPr>
        <w:lastRenderedPageBreak/>
        <w:t>проведении контрольного мероприятия проверочные листы приобщаются к акту.</w:t>
      </w:r>
    </w:p>
    <w:p w:rsidR="00736C17" w:rsidRPr="006555AB" w:rsidRDefault="00736C17" w:rsidP="00C62B27">
      <w:pPr>
        <w:ind w:firstLine="709"/>
        <w:jc w:val="both"/>
        <w:rPr>
          <w:color w:val="000000"/>
          <w:sz w:val="28"/>
          <w:szCs w:val="28"/>
        </w:rPr>
      </w:pPr>
      <w:r w:rsidRPr="006555AB">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6555AB">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3.15. Информация о контрольных мероприятиях размещается в Едином реестре контрольных (надзорных) мероприятий.</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3.16. Информирование контролируемых лиц о совершаемых должностными лицами, уполномоченными осуществлять муниципальный лесной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6555AB">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6555AB">
        <w:rPr>
          <w:rFonts w:ascii="Times New Roman" w:hAnsi="Times New Roman" w:cs="Times New Roman"/>
          <w:color w:val="000000"/>
          <w:sz w:val="28"/>
          <w:szCs w:val="28"/>
        </w:rPr>
        <w:t>Единый портал</w:t>
      </w:r>
      <w:r w:rsidRPr="006555AB">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лесной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6555AB">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6555AB">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муниципальный лесной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w:t>
      </w:r>
      <w:r w:rsidRPr="006555AB">
        <w:rPr>
          <w:rFonts w:ascii="Times New Roman" w:hAnsi="Times New Roman" w:cs="Times New Roman"/>
          <w:color w:val="000000"/>
          <w:sz w:val="28"/>
          <w:szCs w:val="28"/>
        </w:rPr>
        <w:lastRenderedPageBreak/>
        <w:t>почтовой связи в случае невозможности информирования контролируемого лица в электронной форме либо по запросу контролируемого лица.</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3.17.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6555AB">
        <w:rPr>
          <w:rFonts w:ascii="Times New Roman" w:hAnsi="Times New Roman" w:cs="Times New Roman"/>
          <w:color w:val="000000"/>
          <w:sz w:val="28"/>
          <w:szCs w:val="28"/>
          <w:shd w:val="clear" w:color="auto" w:fill="FFFFFF"/>
        </w:rPr>
        <w:t xml:space="preserve">Федерального закона </w:t>
      </w:r>
      <w:r w:rsidRPr="006555AB">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4 настоящего Положения.</w:t>
      </w:r>
      <w:r w:rsidRPr="006555AB">
        <w:rPr>
          <w:rStyle w:val="a8"/>
          <w:rFonts w:ascii="Times New Roman" w:hAnsi="Times New Roman" w:cs="Times New Roman"/>
          <w:color w:val="000000"/>
          <w:sz w:val="28"/>
          <w:szCs w:val="28"/>
        </w:rPr>
        <w:footnoteReference w:id="5"/>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лесной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лесной контроль) в пределах полномочий, предусмотренных законодательством Российской Федерации, обязана:</w:t>
      </w:r>
    </w:p>
    <w:p w:rsidR="00736C17" w:rsidRPr="006555AB" w:rsidRDefault="00736C17" w:rsidP="00C62B27">
      <w:pPr>
        <w:pStyle w:val="ConsPlusNormal"/>
        <w:ind w:firstLine="709"/>
        <w:jc w:val="both"/>
        <w:rPr>
          <w:rFonts w:ascii="Times New Roman" w:hAnsi="Times New Roman" w:cs="Times New Roman"/>
          <w:sz w:val="28"/>
          <w:szCs w:val="28"/>
        </w:rPr>
      </w:pPr>
      <w:bookmarkStart w:id="3" w:name="Par318"/>
      <w:bookmarkEnd w:id="3"/>
      <w:r w:rsidRPr="006555AB">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муниципального лесного контроля, представляет непосредственную угрозу причинения вреда (ущерба) охраняемым законом ценностям или что такой вред (ущерб) причинен;</w:t>
      </w:r>
    </w:p>
    <w:p w:rsidR="00736C17" w:rsidRPr="006555AB" w:rsidRDefault="00736C17" w:rsidP="00C62B27">
      <w:pPr>
        <w:pStyle w:val="ConsPlusNormal"/>
        <w:ind w:firstLine="709"/>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736C17" w:rsidRPr="006555AB" w:rsidRDefault="00736C17" w:rsidP="00C62B27">
      <w:pPr>
        <w:ind w:firstLine="709"/>
        <w:jc w:val="both"/>
        <w:rPr>
          <w:color w:val="000000"/>
          <w:sz w:val="28"/>
          <w:szCs w:val="28"/>
        </w:rPr>
      </w:pPr>
      <w:r w:rsidRPr="006555AB">
        <w:rPr>
          <w:color w:val="000000"/>
          <w:sz w:val="28"/>
          <w:szCs w:val="28"/>
        </w:rPr>
        <w:lastRenderedPageBreak/>
        <w:t xml:space="preserve">4) </w:t>
      </w:r>
      <w:r w:rsidRPr="006555AB">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6555AB">
        <w:rPr>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3.20. Должностные лица, осуществляющие муниципальный лесной контроль, при осуществлении муниципального лесного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Pr="006555AB">
        <w:rPr>
          <w:rFonts w:ascii="Times New Roman" w:hAnsi="Times New Roman" w:cs="Times New Roman"/>
          <w:sz w:val="28"/>
          <w:szCs w:val="28"/>
        </w:rPr>
        <w:t>Республики Башкортостан</w:t>
      </w:r>
      <w:r w:rsidRPr="006555AB">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736C17" w:rsidRDefault="00736C17" w:rsidP="00C62B27">
      <w:pPr>
        <w:ind w:firstLine="709"/>
        <w:jc w:val="both"/>
        <w:rPr>
          <w:color w:val="000000"/>
          <w:sz w:val="28"/>
          <w:szCs w:val="28"/>
        </w:rPr>
      </w:pPr>
      <w:r w:rsidRPr="006555AB">
        <w:rPr>
          <w:color w:val="000000"/>
          <w:sz w:val="28"/>
          <w:szCs w:val="28"/>
        </w:rPr>
        <w:t>В случае выявления в ходе проведения контрольного мероприятия в рамках осуществления муниципального лесного контроля нарушения требований лесного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лесной контроль, направляют копию указанного акта в орган власти, уполномоченный на привлечение к соответствующей ответственности.</w:t>
      </w:r>
    </w:p>
    <w:p w:rsidR="00FF71D3" w:rsidRPr="00134F99" w:rsidRDefault="00FF71D3" w:rsidP="00FF71D3">
      <w:pPr>
        <w:pStyle w:val="3"/>
        <w:shd w:val="clear" w:color="auto" w:fill="FFFFFF"/>
        <w:spacing w:before="634" w:beforeAutospacing="0" w:after="365" w:afterAutospacing="0" w:line="336" w:lineRule="atLeast"/>
        <w:ind w:left="461"/>
        <w:jc w:val="center"/>
        <w:textAlignment w:val="baseline"/>
        <w:rPr>
          <w:sz w:val="28"/>
          <w:szCs w:val="28"/>
        </w:rPr>
      </w:pPr>
      <w:r w:rsidRPr="00134F99">
        <w:rPr>
          <w:sz w:val="28"/>
          <w:szCs w:val="28"/>
        </w:rPr>
        <w:t>4. Особенности оценки соблюдения лицензионных требований контролируемыми лицами, имеющими лицензию</w:t>
      </w:r>
    </w:p>
    <w:p w:rsidR="00FF71D3" w:rsidRPr="00134F99" w:rsidRDefault="00FF71D3" w:rsidP="00FF71D3">
      <w:pPr>
        <w:pStyle w:val="dt-p"/>
        <w:shd w:val="clear" w:color="auto" w:fill="FFFFFF"/>
        <w:spacing w:before="0" w:beforeAutospacing="0" w:after="300" w:afterAutospacing="0"/>
        <w:ind w:firstLine="709"/>
        <w:jc w:val="both"/>
        <w:textAlignment w:val="baseline"/>
        <w:rPr>
          <w:sz w:val="28"/>
          <w:szCs w:val="28"/>
        </w:rPr>
      </w:pPr>
      <w:r w:rsidRPr="00134F99">
        <w:rPr>
          <w:rStyle w:val="dt-m"/>
          <w:rFonts w:eastAsia="Arial"/>
          <w:sz w:val="28"/>
          <w:szCs w:val="28"/>
        </w:rPr>
        <w:t xml:space="preserve">4.1. </w:t>
      </w:r>
      <w:r w:rsidRPr="00134F99">
        <w:rPr>
          <w:sz w:val="28"/>
          <w:szCs w:val="28"/>
        </w:rPr>
        <w:t>Оценка соблюдения лицензионных требований контролируемыми лицами, имеющими лицензию, осуществляется в соответствии с Федеральным </w:t>
      </w:r>
      <w:hyperlink r:id="rId15" w:anchor="l0" w:tgtFrame="_blank" w:history="1">
        <w:r w:rsidRPr="00134F99">
          <w:rPr>
            <w:rStyle w:val="a3"/>
            <w:rFonts w:eastAsia="Arial"/>
            <w:color w:val="auto"/>
            <w:sz w:val="28"/>
            <w:szCs w:val="28"/>
          </w:rPr>
          <w:t>законом</w:t>
        </w:r>
      </w:hyperlink>
      <w:r w:rsidRPr="00134F99">
        <w:rPr>
          <w:sz w:val="28"/>
          <w:szCs w:val="28"/>
        </w:rPr>
        <w:t xml:space="preserve"> от </w:t>
      </w:r>
      <w:r w:rsidRPr="00134F99">
        <w:rPr>
          <w:iCs/>
          <w:sz w:val="28"/>
          <w:szCs w:val="28"/>
          <w:shd w:val="clear" w:color="auto" w:fill="FFFFFF"/>
        </w:rPr>
        <w:t>4 мая 2011 г. N 99-ФЗ</w:t>
      </w:r>
      <w:r w:rsidRPr="00134F99">
        <w:rPr>
          <w:i/>
          <w:iCs/>
          <w:sz w:val="28"/>
          <w:szCs w:val="28"/>
          <w:shd w:val="clear" w:color="auto" w:fill="FFFFFF"/>
        </w:rPr>
        <w:t xml:space="preserve"> </w:t>
      </w:r>
      <w:r w:rsidRPr="00134F99">
        <w:rPr>
          <w:sz w:val="28"/>
          <w:szCs w:val="28"/>
        </w:rPr>
        <w:t>"О лицензировании отдельных видов деятельности" и принимаемыми в его исполнение нормативными правовыми актами.</w:t>
      </w:r>
    </w:p>
    <w:p w:rsidR="00FF71D3" w:rsidRPr="006555AB" w:rsidRDefault="00FF71D3" w:rsidP="00C62B27">
      <w:pPr>
        <w:ind w:firstLine="709"/>
        <w:jc w:val="both"/>
        <w:rPr>
          <w:sz w:val="28"/>
          <w:szCs w:val="28"/>
        </w:rPr>
      </w:pPr>
    </w:p>
    <w:p w:rsidR="00736C17" w:rsidRPr="006555AB" w:rsidRDefault="00FF71D3" w:rsidP="00C62B27">
      <w:pPr>
        <w:pStyle w:val="ConsPlusNormal"/>
        <w:ind w:firstLine="0"/>
        <w:jc w:val="center"/>
        <w:rPr>
          <w:rFonts w:ascii="Times New Roman" w:hAnsi="Times New Roman" w:cs="Times New Roman"/>
          <w:b/>
          <w:bCs/>
          <w:color w:val="000000"/>
          <w:sz w:val="28"/>
          <w:szCs w:val="28"/>
        </w:rPr>
      </w:pPr>
      <w:bookmarkStart w:id="4" w:name="_GoBack"/>
      <w:bookmarkEnd w:id="4"/>
      <w:r>
        <w:rPr>
          <w:rFonts w:ascii="Times New Roman" w:hAnsi="Times New Roman" w:cs="Times New Roman"/>
          <w:b/>
          <w:bCs/>
          <w:color w:val="000000"/>
          <w:sz w:val="28"/>
          <w:szCs w:val="28"/>
        </w:rPr>
        <w:t>5</w:t>
      </w:r>
      <w:r w:rsidR="00736C17" w:rsidRPr="006555AB">
        <w:rPr>
          <w:rFonts w:ascii="Times New Roman" w:hAnsi="Times New Roman" w:cs="Times New Roman"/>
          <w:b/>
          <w:bCs/>
          <w:color w:val="000000"/>
          <w:sz w:val="28"/>
          <w:szCs w:val="28"/>
        </w:rPr>
        <w:t>. Обжалование решений администрации, действий (бездействия) должностных лиц, уполномоченных осуществлять муниципальный лесной контроль</w:t>
      </w:r>
      <w:r w:rsidR="00736C17" w:rsidRPr="006555AB">
        <w:rPr>
          <w:rStyle w:val="a8"/>
          <w:rFonts w:ascii="Times New Roman" w:hAnsi="Times New Roman" w:cs="Times New Roman"/>
          <w:b/>
          <w:bCs/>
          <w:color w:val="000000"/>
          <w:sz w:val="28"/>
          <w:szCs w:val="28"/>
        </w:rPr>
        <w:footnoteReference w:id="6"/>
      </w:r>
    </w:p>
    <w:p w:rsidR="00736C17" w:rsidRPr="006555AB" w:rsidRDefault="00736C17" w:rsidP="00C62B27">
      <w:pPr>
        <w:pStyle w:val="ConsPlusNormal"/>
        <w:ind w:firstLine="0"/>
        <w:jc w:val="both"/>
        <w:rPr>
          <w:rFonts w:ascii="Times New Roman" w:hAnsi="Times New Roman" w:cs="Times New Roman"/>
          <w:b/>
          <w:bCs/>
          <w:color w:val="000000"/>
          <w:sz w:val="28"/>
          <w:szCs w:val="28"/>
        </w:rPr>
      </w:pPr>
    </w:p>
    <w:p w:rsidR="00736C17" w:rsidRPr="006555AB" w:rsidRDefault="00FF71D3" w:rsidP="00C62B27">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5</w:t>
      </w:r>
      <w:r w:rsidR="00736C17" w:rsidRPr="006555AB">
        <w:rPr>
          <w:rFonts w:ascii="Times New Roman" w:hAnsi="Times New Roman" w:cs="Times New Roman"/>
          <w:color w:val="000000"/>
          <w:sz w:val="28"/>
          <w:szCs w:val="28"/>
        </w:rPr>
        <w:t>.1. Решения администрации, действия (бездействие) должностных лиц, уполномоченных осуществлять муниципальный лесной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736C17" w:rsidRPr="006555AB" w:rsidRDefault="00FF71D3" w:rsidP="00C62B2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736C17" w:rsidRPr="006555AB">
        <w:rPr>
          <w:rFonts w:ascii="Times New Roman" w:hAnsi="Times New Roman" w:cs="Times New Roman"/>
          <w:color w:val="000000"/>
          <w:sz w:val="28"/>
          <w:szCs w:val="28"/>
        </w:rPr>
        <w:t>.2. Контролируемые лица, права и законные интересы которых, по их мнению, были непосредственно нарушены в рамках осуществления муниципального лесного контроля, имеют право на досудебное обжалование:</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1) решений о проведении контрольных мероприятий;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3) действий (бездействия) должностных лиц, уполномоченных осуществлять муниципальный лесной контроль, в рамках контрольных мероприятий.</w:t>
      </w:r>
    </w:p>
    <w:p w:rsidR="00736C17" w:rsidRPr="006555AB" w:rsidRDefault="00FF71D3" w:rsidP="00C62B27">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5</w:t>
      </w:r>
      <w:r w:rsidR="00736C17" w:rsidRPr="006555AB">
        <w:rPr>
          <w:rFonts w:ascii="Times New Roman" w:hAnsi="Times New Roman" w:cs="Times New Roman"/>
          <w:color w:val="000000"/>
          <w:sz w:val="28"/>
          <w:szCs w:val="28"/>
        </w:rPr>
        <w:t xml:space="preserve">.3.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w:t>
      </w:r>
      <w:r w:rsidR="00736C17" w:rsidRPr="006555AB">
        <w:rPr>
          <w:rFonts w:ascii="Times New Roman" w:hAnsi="Times New Roman" w:cs="Times New Roman"/>
          <w:color w:val="000000"/>
          <w:sz w:val="28"/>
          <w:szCs w:val="28"/>
          <w:shd w:val="clear" w:color="auto" w:fill="FFFFFF"/>
        </w:rPr>
        <w:t>и (или) регионального портала государственных и муниципальных услуг</w:t>
      </w:r>
      <w:r w:rsidR="00736C17" w:rsidRPr="006555AB">
        <w:rPr>
          <w:rFonts w:ascii="Times New Roman" w:hAnsi="Times New Roman" w:cs="Times New Roman"/>
          <w:color w:val="000000"/>
          <w:sz w:val="28"/>
          <w:szCs w:val="28"/>
        </w:rPr>
        <w:t>.</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с предварительным информированием главы администрации</w:t>
      </w:r>
      <w:r w:rsidRPr="006555AB">
        <w:rPr>
          <w:rFonts w:ascii="Times New Roman" w:hAnsi="Times New Roman" w:cs="Times New Roman"/>
          <w:bCs/>
          <w:color w:val="000000"/>
          <w:sz w:val="28"/>
          <w:szCs w:val="28"/>
        </w:rPr>
        <w:t xml:space="preserve"> 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о наличии в</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736C17" w:rsidRPr="006555AB" w:rsidRDefault="00FF71D3" w:rsidP="00C62B27">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t>5</w:t>
      </w:r>
      <w:r w:rsidR="00736C17" w:rsidRPr="006555AB">
        <w:rPr>
          <w:rFonts w:ascii="Times New Roman" w:hAnsi="Times New Roman" w:cs="Times New Roman"/>
          <w:color w:val="000000"/>
          <w:sz w:val="28"/>
          <w:szCs w:val="28"/>
        </w:rPr>
        <w:t>.4. Жалоба на решение администрации, действия (бездействие) его должностных лиц рассматривается главой (заместителем главы)</w:t>
      </w:r>
      <w:proofErr w:type="spellStart"/>
      <w:r w:rsidR="00736C17" w:rsidRPr="006555AB">
        <w:rPr>
          <w:rFonts w:ascii="Times New Roman" w:hAnsi="Times New Roman" w:cs="Times New Roman"/>
          <w:color w:val="000000"/>
          <w:sz w:val="28"/>
          <w:szCs w:val="28"/>
        </w:rPr>
        <w:t>админисрации</w:t>
      </w:r>
      <w:proofErr w:type="spellEnd"/>
      <w:r w:rsidR="00736C17" w:rsidRPr="006555AB">
        <w:rPr>
          <w:rFonts w:ascii="Times New Roman" w:hAnsi="Times New Roman" w:cs="Times New Roman"/>
          <w:color w:val="000000"/>
          <w:sz w:val="28"/>
          <w:szCs w:val="28"/>
        </w:rPr>
        <w:t xml:space="preserve"> </w:t>
      </w:r>
      <w:r w:rsidR="00736C17"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00736C17"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00736C17" w:rsidRPr="006555AB">
        <w:rPr>
          <w:rFonts w:ascii="Times New Roman" w:hAnsi="Times New Roman" w:cs="Times New Roman"/>
          <w:i/>
          <w:iCs/>
          <w:color w:val="000000"/>
          <w:sz w:val="28"/>
          <w:szCs w:val="28"/>
        </w:rPr>
        <w:t xml:space="preserve"> </w:t>
      </w:r>
      <w:r w:rsidR="00736C17" w:rsidRPr="006555AB">
        <w:rPr>
          <w:rStyle w:val="a8"/>
          <w:rFonts w:ascii="Times New Roman" w:hAnsi="Times New Roman" w:cs="Times New Roman"/>
          <w:color w:val="000000"/>
          <w:sz w:val="28"/>
          <w:szCs w:val="28"/>
        </w:rPr>
        <w:footnoteReference w:id="7"/>
      </w:r>
      <w:r w:rsidR="00736C17" w:rsidRPr="006555AB">
        <w:rPr>
          <w:rFonts w:ascii="Times New Roman" w:hAnsi="Times New Roman" w:cs="Times New Roman"/>
          <w:color w:val="000000"/>
          <w:sz w:val="28"/>
          <w:szCs w:val="28"/>
        </w:rPr>
        <w:t>.</w:t>
      </w:r>
    </w:p>
    <w:p w:rsidR="00736C17" w:rsidRPr="006555AB" w:rsidRDefault="00FF71D3" w:rsidP="00C62B27">
      <w:pPr>
        <w:pStyle w:val="ConsPlusNormal"/>
        <w:ind w:firstLine="709"/>
        <w:jc w:val="both"/>
        <w:rPr>
          <w:rFonts w:ascii="Times New Roman" w:hAnsi="Times New Roman" w:cs="Times New Roman"/>
          <w:sz w:val="28"/>
          <w:szCs w:val="28"/>
        </w:rPr>
      </w:pPr>
      <w:r>
        <w:rPr>
          <w:rFonts w:ascii="Times New Roman" w:hAnsi="Times New Roman" w:cs="Times New Roman"/>
          <w:color w:val="000000"/>
          <w:sz w:val="28"/>
          <w:szCs w:val="28"/>
        </w:rPr>
        <w:lastRenderedPageBreak/>
        <w:t>5</w:t>
      </w:r>
      <w:r w:rsidR="00736C17" w:rsidRPr="006555AB">
        <w:rPr>
          <w:rFonts w:ascii="Times New Roman" w:hAnsi="Times New Roman" w:cs="Times New Roman"/>
          <w:color w:val="000000"/>
          <w:sz w:val="28"/>
          <w:szCs w:val="28"/>
        </w:rPr>
        <w:t>.5.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736C17" w:rsidRPr="006555AB" w:rsidRDefault="00FF71D3" w:rsidP="00C62B27">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00736C17" w:rsidRPr="006555AB">
        <w:rPr>
          <w:rFonts w:ascii="Times New Roman" w:hAnsi="Times New Roman" w:cs="Times New Roman"/>
          <w:color w:val="000000"/>
          <w:sz w:val="28"/>
          <w:szCs w:val="28"/>
        </w:rPr>
        <w:t xml:space="preserve">.6.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736C17" w:rsidRPr="006555AB" w:rsidRDefault="00736C17" w:rsidP="00C62B27">
      <w:pPr>
        <w:pStyle w:val="ConsPlusNormal"/>
        <w:ind w:firstLine="709"/>
        <w:jc w:val="both"/>
        <w:rPr>
          <w:rFonts w:ascii="Times New Roman" w:hAnsi="Times New Roman" w:cs="Times New Roman"/>
          <w:sz w:val="28"/>
          <w:szCs w:val="28"/>
        </w:rPr>
      </w:pPr>
      <w:r w:rsidRPr="006555AB">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администрации </w:t>
      </w:r>
      <w:r w:rsidRPr="006555AB">
        <w:rPr>
          <w:rFonts w:ascii="Times New Roman" w:hAnsi="Times New Roman" w:cs="Times New Roman"/>
          <w:bCs/>
          <w:color w:val="000000"/>
          <w:sz w:val="28"/>
          <w:szCs w:val="28"/>
        </w:rPr>
        <w:t xml:space="preserve">сельского поселения </w:t>
      </w:r>
      <w:r w:rsidR="00504069">
        <w:rPr>
          <w:rFonts w:ascii="Times New Roman" w:hAnsi="Times New Roman" w:cs="Times New Roman"/>
          <w:bCs/>
          <w:color w:val="000000"/>
          <w:sz w:val="28"/>
          <w:szCs w:val="28"/>
        </w:rPr>
        <w:t>Кальтяевский</w:t>
      </w:r>
      <w:r w:rsidRPr="006555AB">
        <w:rPr>
          <w:rFonts w:ascii="Times New Roman" w:hAnsi="Times New Roman" w:cs="Times New Roman"/>
          <w:bCs/>
          <w:color w:val="000000"/>
          <w:sz w:val="28"/>
          <w:szCs w:val="28"/>
        </w:rPr>
        <w:t xml:space="preserve"> сельсовет муниципального района Татышлинский район Республики Башкортостан</w:t>
      </w:r>
      <w:r w:rsidRPr="006555AB">
        <w:rPr>
          <w:rFonts w:ascii="Times New Roman" w:hAnsi="Times New Roman" w:cs="Times New Roman"/>
          <w:i/>
          <w:iCs/>
          <w:color w:val="000000"/>
          <w:sz w:val="28"/>
          <w:szCs w:val="28"/>
        </w:rPr>
        <w:t xml:space="preserve"> </w:t>
      </w:r>
      <w:r w:rsidRPr="006555AB">
        <w:rPr>
          <w:rFonts w:ascii="Times New Roman" w:hAnsi="Times New Roman" w:cs="Times New Roman"/>
          <w:color w:val="000000"/>
          <w:sz w:val="28"/>
          <w:szCs w:val="28"/>
        </w:rPr>
        <w:t>не более чем на 20 рабочих дней.</w:t>
      </w:r>
    </w:p>
    <w:p w:rsidR="00736C17" w:rsidRPr="006555AB" w:rsidRDefault="00736C17" w:rsidP="00C62B27">
      <w:pPr>
        <w:pStyle w:val="1"/>
        <w:ind w:firstLine="709"/>
        <w:jc w:val="both"/>
        <w:rPr>
          <w:rFonts w:ascii="Times New Roman" w:hAnsi="Times New Roman" w:cs="Times New Roman"/>
          <w:color w:val="000000"/>
          <w:sz w:val="28"/>
          <w:szCs w:val="28"/>
        </w:rPr>
      </w:pPr>
    </w:p>
    <w:p w:rsidR="00736C17" w:rsidRPr="006555AB" w:rsidRDefault="00FF71D3" w:rsidP="00C62B27">
      <w:pPr>
        <w:pStyle w:val="1"/>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6</w:t>
      </w:r>
      <w:r w:rsidR="00736C17" w:rsidRPr="006555AB">
        <w:rPr>
          <w:rFonts w:ascii="Times New Roman" w:hAnsi="Times New Roman" w:cs="Times New Roman"/>
          <w:b/>
          <w:bCs/>
          <w:color w:val="000000"/>
          <w:sz w:val="28"/>
          <w:szCs w:val="28"/>
        </w:rPr>
        <w:t>. Ключевые показатели муниципального лесного контроля и их целевые значения</w:t>
      </w:r>
    </w:p>
    <w:p w:rsidR="00736C17" w:rsidRPr="006555AB" w:rsidRDefault="00736C17" w:rsidP="00C62B27">
      <w:pPr>
        <w:pStyle w:val="1"/>
        <w:jc w:val="both"/>
        <w:rPr>
          <w:rFonts w:ascii="Times New Roman" w:hAnsi="Times New Roman" w:cs="Times New Roman"/>
          <w:b/>
          <w:bCs/>
          <w:color w:val="000000"/>
          <w:sz w:val="28"/>
          <w:szCs w:val="28"/>
        </w:rPr>
      </w:pPr>
    </w:p>
    <w:p w:rsidR="00736C17" w:rsidRPr="006555AB" w:rsidRDefault="00FF71D3" w:rsidP="00C62B27">
      <w:pPr>
        <w:pStyle w:val="1"/>
        <w:ind w:firstLine="709"/>
        <w:jc w:val="both"/>
        <w:rPr>
          <w:rFonts w:ascii="Times New Roman" w:hAnsi="Times New Roman" w:cs="Times New Roman"/>
          <w:sz w:val="28"/>
          <w:szCs w:val="28"/>
        </w:rPr>
      </w:pPr>
      <w:r>
        <w:rPr>
          <w:rFonts w:ascii="Times New Roman" w:hAnsi="Times New Roman" w:cs="Times New Roman"/>
          <w:color w:val="000000"/>
          <w:sz w:val="28"/>
          <w:szCs w:val="28"/>
        </w:rPr>
        <w:t>6</w:t>
      </w:r>
      <w:r w:rsidR="00736C17" w:rsidRPr="006555AB">
        <w:rPr>
          <w:rFonts w:ascii="Times New Roman" w:hAnsi="Times New Roman" w:cs="Times New Roman"/>
          <w:color w:val="000000"/>
          <w:sz w:val="28"/>
          <w:szCs w:val="28"/>
        </w:rPr>
        <w:t xml:space="preserve">.1. Оценка результативности и эффективности осуществления муниципального лесного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736C17" w:rsidRPr="007114C6" w:rsidRDefault="00FF71D3" w:rsidP="00C62B27">
      <w:pPr>
        <w:pStyle w:val="1"/>
        <w:ind w:firstLine="709"/>
        <w:jc w:val="both"/>
        <w:rPr>
          <w:rFonts w:ascii="Times New Roman" w:hAnsi="Times New Roman" w:cs="Times New Roman"/>
          <w:sz w:val="28"/>
          <w:szCs w:val="28"/>
        </w:rPr>
      </w:pPr>
      <w:r>
        <w:rPr>
          <w:rFonts w:ascii="Times New Roman" w:hAnsi="Times New Roman" w:cs="Times New Roman"/>
          <w:color w:val="000000"/>
          <w:sz w:val="28"/>
          <w:szCs w:val="28"/>
        </w:rPr>
        <w:t>6</w:t>
      </w:r>
      <w:r w:rsidR="00736C17" w:rsidRPr="006555AB">
        <w:rPr>
          <w:rFonts w:ascii="Times New Roman" w:hAnsi="Times New Roman" w:cs="Times New Roman"/>
          <w:color w:val="000000"/>
          <w:sz w:val="28"/>
          <w:szCs w:val="28"/>
        </w:rPr>
        <w:t xml:space="preserve">.2 Ключевые показатели вида контроля и их целевые значения, индикативные показатели для муниципального лесного контроля утверждаются </w:t>
      </w:r>
      <w:r w:rsidR="007114C6" w:rsidRPr="007114C6">
        <w:rPr>
          <w:rFonts w:ascii="Times New Roman" w:hAnsi="Times New Roman" w:cs="Times New Roman"/>
          <w:color w:val="000000"/>
          <w:sz w:val="28"/>
          <w:szCs w:val="28"/>
        </w:rPr>
        <w:t>администрацией Сельского поселения Кальтяевский сельсовет муниципального района Татышлинский район Республики Башкортостан</w:t>
      </w:r>
      <w:r w:rsidR="00736C17" w:rsidRPr="007114C6">
        <w:rPr>
          <w:rFonts w:ascii="Times New Roman" w:hAnsi="Times New Roman" w:cs="Times New Roman"/>
          <w:color w:val="000000"/>
          <w:sz w:val="28"/>
          <w:szCs w:val="28"/>
        </w:rPr>
        <w:t>.</w:t>
      </w:r>
    </w:p>
    <w:p w:rsidR="00736C17" w:rsidRPr="006555AB" w:rsidRDefault="00736C17" w:rsidP="00C62B27">
      <w:pPr>
        <w:pStyle w:val="ConsTitle"/>
        <w:widowControl/>
        <w:jc w:val="both"/>
        <w:rPr>
          <w:rFonts w:ascii="Times New Roman" w:hAnsi="Times New Roman" w:cs="Times New Roman"/>
          <w:sz w:val="28"/>
          <w:szCs w:val="28"/>
        </w:rPr>
      </w:pPr>
    </w:p>
    <w:p w:rsidR="00736C17" w:rsidRPr="006555AB" w:rsidRDefault="00736C17" w:rsidP="00C62B27">
      <w:pPr>
        <w:pStyle w:val="ConsPlusNormal"/>
        <w:ind w:firstLine="0"/>
        <w:jc w:val="both"/>
        <w:rPr>
          <w:rFonts w:ascii="Times New Roman" w:hAnsi="Times New Roman" w:cs="Times New Roman"/>
          <w:color w:val="000000"/>
          <w:sz w:val="28"/>
          <w:szCs w:val="28"/>
        </w:rPr>
      </w:pPr>
      <w:r w:rsidRPr="006555AB">
        <w:rPr>
          <w:rFonts w:ascii="Times New Roman" w:hAnsi="Times New Roman" w:cs="Times New Roman"/>
          <w:color w:val="000000"/>
          <w:sz w:val="28"/>
          <w:szCs w:val="28"/>
        </w:rPr>
        <w:br w:type="page"/>
      </w:r>
    </w:p>
    <w:p w:rsidR="00736C17" w:rsidRPr="007114C6" w:rsidRDefault="00736C17" w:rsidP="00C62B27">
      <w:pPr>
        <w:pStyle w:val="ConsPlusNormal"/>
        <w:ind w:left="5103" w:firstLine="0"/>
        <w:jc w:val="both"/>
        <w:rPr>
          <w:rFonts w:ascii="Times New Roman" w:hAnsi="Times New Roman" w:cs="Times New Roman"/>
          <w:sz w:val="24"/>
          <w:szCs w:val="24"/>
        </w:rPr>
      </w:pPr>
      <w:r w:rsidRPr="007114C6">
        <w:rPr>
          <w:rFonts w:ascii="Times New Roman" w:hAnsi="Times New Roman" w:cs="Times New Roman"/>
          <w:color w:val="000000"/>
          <w:sz w:val="24"/>
          <w:szCs w:val="24"/>
        </w:rPr>
        <w:lastRenderedPageBreak/>
        <w:t>Приложение № 1</w:t>
      </w:r>
    </w:p>
    <w:p w:rsidR="00736C17" w:rsidRPr="007114C6" w:rsidRDefault="00736C17" w:rsidP="00C62B27">
      <w:pPr>
        <w:pStyle w:val="ConsPlusNormal"/>
        <w:ind w:left="5103" w:firstLine="0"/>
        <w:jc w:val="both"/>
        <w:rPr>
          <w:rFonts w:ascii="Times New Roman" w:hAnsi="Times New Roman" w:cs="Times New Roman"/>
          <w:b/>
          <w:bCs/>
          <w:color w:val="000000"/>
          <w:sz w:val="24"/>
          <w:szCs w:val="24"/>
        </w:rPr>
      </w:pPr>
      <w:r w:rsidRPr="007114C6">
        <w:rPr>
          <w:rFonts w:ascii="Times New Roman" w:hAnsi="Times New Roman" w:cs="Times New Roman"/>
          <w:color w:val="000000"/>
          <w:sz w:val="24"/>
          <w:szCs w:val="24"/>
        </w:rPr>
        <w:t xml:space="preserve">к Положению о муниципальном лесном контроля в границах </w:t>
      </w:r>
      <w:r w:rsidRPr="007114C6">
        <w:rPr>
          <w:rFonts w:ascii="Times New Roman" w:hAnsi="Times New Roman" w:cs="Times New Roman"/>
          <w:bCs/>
          <w:color w:val="000000"/>
          <w:sz w:val="24"/>
          <w:szCs w:val="24"/>
        </w:rPr>
        <w:t xml:space="preserve">сельского поселения </w:t>
      </w:r>
      <w:r w:rsidR="00504069" w:rsidRPr="007114C6">
        <w:rPr>
          <w:rFonts w:ascii="Times New Roman" w:hAnsi="Times New Roman" w:cs="Times New Roman"/>
          <w:bCs/>
          <w:color w:val="000000"/>
          <w:sz w:val="24"/>
          <w:szCs w:val="24"/>
        </w:rPr>
        <w:t>Кальтяевский</w:t>
      </w:r>
      <w:r w:rsidRPr="007114C6">
        <w:rPr>
          <w:rFonts w:ascii="Times New Roman" w:hAnsi="Times New Roman" w:cs="Times New Roman"/>
          <w:bCs/>
          <w:color w:val="000000"/>
          <w:sz w:val="24"/>
          <w:szCs w:val="24"/>
        </w:rPr>
        <w:t xml:space="preserve"> сельсовет муниципального района Татышлинский район Республики Башкортостан</w:t>
      </w:r>
    </w:p>
    <w:p w:rsidR="00736C17" w:rsidRPr="006555AB" w:rsidRDefault="00736C17" w:rsidP="00C62B27">
      <w:pPr>
        <w:widowControl w:val="0"/>
        <w:autoSpaceDE w:val="0"/>
        <w:ind w:firstLine="540"/>
        <w:jc w:val="both"/>
        <w:rPr>
          <w:color w:val="000000"/>
          <w:sz w:val="28"/>
          <w:szCs w:val="28"/>
        </w:rPr>
      </w:pPr>
      <w:bookmarkStart w:id="5" w:name="Par381"/>
      <w:bookmarkEnd w:id="5"/>
    </w:p>
    <w:p w:rsidR="00736C17" w:rsidRPr="006555AB" w:rsidRDefault="00736C17" w:rsidP="00C62B27">
      <w:pPr>
        <w:pStyle w:val="ConsPlusTitle"/>
        <w:jc w:val="center"/>
        <w:rPr>
          <w:rFonts w:ascii="Times New Roman" w:hAnsi="Times New Roman" w:cs="Times New Roman"/>
          <w:sz w:val="28"/>
          <w:szCs w:val="28"/>
        </w:rPr>
      </w:pPr>
      <w:r w:rsidRPr="006555AB">
        <w:rPr>
          <w:rFonts w:ascii="Times New Roman" w:hAnsi="Times New Roman" w:cs="Times New Roman"/>
          <w:color w:val="000000"/>
          <w:sz w:val="28"/>
          <w:szCs w:val="28"/>
        </w:rPr>
        <w:t>Индикаторы</w:t>
      </w:r>
      <w:r w:rsidRPr="006555AB">
        <w:rPr>
          <w:rStyle w:val="a8"/>
          <w:rFonts w:ascii="Times New Roman" w:hAnsi="Times New Roman" w:cs="Times New Roman"/>
          <w:color w:val="000000"/>
          <w:sz w:val="28"/>
          <w:szCs w:val="28"/>
        </w:rPr>
        <w:footnoteReference w:id="8"/>
      </w:r>
      <w:r w:rsidRPr="006555AB">
        <w:rPr>
          <w:rFonts w:ascii="Times New Roman" w:hAnsi="Times New Roman" w:cs="Times New Roman"/>
          <w:color w:val="000000"/>
          <w:sz w:val="28"/>
          <w:szCs w:val="28"/>
        </w:rPr>
        <w:t xml:space="preserve"> риска нарушения обязательных требований, используемые для определения необходимости проведения внеплановых</w:t>
      </w:r>
    </w:p>
    <w:p w:rsidR="00736C17" w:rsidRPr="006555AB" w:rsidRDefault="00736C17" w:rsidP="00C62B27">
      <w:pPr>
        <w:pStyle w:val="ConsPlusTitle"/>
        <w:jc w:val="center"/>
        <w:rPr>
          <w:rFonts w:ascii="Times New Roman" w:hAnsi="Times New Roman" w:cs="Times New Roman"/>
          <w:color w:val="000000"/>
          <w:sz w:val="28"/>
          <w:szCs w:val="28"/>
        </w:rPr>
      </w:pPr>
      <w:r w:rsidRPr="006555AB">
        <w:rPr>
          <w:rFonts w:ascii="Times New Roman" w:hAnsi="Times New Roman" w:cs="Times New Roman"/>
          <w:color w:val="000000"/>
          <w:sz w:val="28"/>
          <w:szCs w:val="28"/>
        </w:rPr>
        <w:t xml:space="preserve">проверок при осуществлении администрацией </w:t>
      </w:r>
      <w:r w:rsidRPr="006555AB">
        <w:rPr>
          <w:rFonts w:ascii="Times New Roman" w:hAnsi="Times New Roman" w:cs="Times New Roman"/>
          <w:bCs w:val="0"/>
          <w:color w:val="000000"/>
          <w:sz w:val="28"/>
          <w:szCs w:val="28"/>
        </w:rPr>
        <w:t xml:space="preserve">сельского поселения </w:t>
      </w:r>
      <w:r w:rsidR="00504069">
        <w:rPr>
          <w:rFonts w:ascii="Times New Roman" w:hAnsi="Times New Roman" w:cs="Times New Roman"/>
          <w:bCs w:val="0"/>
          <w:color w:val="000000"/>
          <w:sz w:val="28"/>
          <w:szCs w:val="28"/>
        </w:rPr>
        <w:t>Кальтяевский</w:t>
      </w:r>
      <w:r w:rsidRPr="006555AB">
        <w:rPr>
          <w:rFonts w:ascii="Times New Roman" w:hAnsi="Times New Roman" w:cs="Times New Roman"/>
          <w:bCs w:val="0"/>
          <w:color w:val="000000"/>
          <w:sz w:val="28"/>
          <w:szCs w:val="28"/>
        </w:rPr>
        <w:t xml:space="preserve"> сельсовет муниципального района Татышлинский район Республики Башкортостан</w:t>
      </w:r>
      <w:r w:rsidR="007114C6">
        <w:rPr>
          <w:rFonts w:ascii="Times New Roman" w:hAnsi="Times New Roman" w:cs="Times New Roman"/>
          <w:bCs w:val="0"/>
          <w:color w:val="000000"/>
          <w:sz w:val="28"/>
          <w:szCs w:val="28"/>
        </w:rPr>
        <w:t xml:space="preserve"> </w:t>
      </w:r>
      <w:r w:rsidRPr="006555AB">
        <w:rPr>
          <w:rFonts w:ascii="Times New Roman" w:hAnsi="Times New Roman" w:cs="Times New Roman"/>
          <w:color w:val="000000"/>
          <w:sz w:val="28"/>
          <w:szCs w:val="28"/>
        </w:rPr>
        <w:t>муниципального лесного контроля</w:t>
      </w:r>
    </w:p>
    <w:p w:rsidR="00736C17" w:rsidRPr="006555AB" w:rsidRDefault="00736C17" w:rsidP="00C62B27">
      <w:pPr>
        <w:pStyle w:val="ConsPlusNormal"/>
        <w:ind w:firstLine="540"/>
        <w:jc w:val="both"/>
        <w:rPr>
          <w:rFonts w:ascii="Times New Roman" w:hAnsi="Times New Roman" w:cs="Times New Roman"/>
          <w:color w:val="000000"/>
          <w:sz w:val="28"/>
          <w:szCs w:val="28"/>
        </w:rPr>
      </w:pPr>
    </w:p>
    <w:p w:rsidR="00736C17" w:rsidRPr="006555AB" w:rsidRDefault="00736C17" w:rsidP="00C62B27">
      <w:pPr>
        <w:pStyle w:val="ConsPlusNormal"/>
        <w:ind w:firstLine="540"/>
        <w:jc w:val="both"/>
        <w:rPr>
          <w:rFonts w:ascii="Times New Roman" w:hAnsi="Times New Roman" w:cs="Times New Roman"/>
          <w:color w:val="000000"/>
          <w:sz w:val="28"/>
          <w:szCs w:val="28"/>
        </w:rPr>
      </w:pPr>
    </w:p>
    <w:p w:rsidR="00736C17" w:rsidRPr="006555AB" w:rsidRDefault="00736C17" w:rsidP="00C62B27">
      <w:pPr>
        <w:autoSpaceDE w:val="0"/>
        <w:autoSpaceDN w:val="0"/>
        <w:adjustRightInd w:val="0"/>
        <w:ind w:firstLine="540"/>
        <w:jc w:val="both"/>
        <w:rPr>
          <w:sz w:val="28"/>
          <w:szCs w:val="28"/>
        </w:rPr>
      </w:pPr>
      <w:r w:rsidRPr="006555AB">
        <w:rPr>
          <w:sz w:val="28"/>
          <w:szCs w:val="28"/>
        </w:rPr>
        <w:t>1. Несоответствие площади используемого гражданином, юридическим лицом, индивидуальным предпринимателем лесного участка площади лесного участка, сведения о которой содержатся в Государственном лесном реестре.</w:t>
      </w:r>
    </w:p>
    <w:p w:rsidR="00736C17" w:rsidRPr="006555AB" w:rsidRDefault="00736C17" w:rsidP="00C62B27">
      <w:pPr>
        <w:autoSpaceDE w:val="0"/>
        <w:autoSpaceDN w:val="0"/>
        <w:adjustRightInd w:val="0"/>
        <w:ind w:firstLine="540"/>
        <w:jc w:val="both"/>
        <w:rPr>
          <w:sz w:val="28"/>
          <w:szCs w:val="28"/>
        </w:rPr>
      </w:pPr>
      <w:r w:rsidRPr="006555AB">
        <w:rPr>
          <w:sz w:val="28"/>
          <w:szCs w:val="28"/>
        </w:rPr>
        <w:t>2. Отсутствие в Государственном лесном реестре сведений о правах на используемый гражданином, юридическим лицом, индивидуальным предпринимателем лесной участок.</w:t>
      </w:r>
    </w:p>
    <w:p w:rsidR="00736C17" w:rsidRPr="006555AB" w:rsidRDefault="00736C17" w:rsidP="00C62B27">
      <w:pPr>
        <w:autoSpaceDE w:val="0"/>
        <w:autoSpaceDN w:val="0"/>
        <w:adjustRightInd w:val="0"/>
        <w:ind w:firstLine="540"/>
        <w:jc w:val="both"/>
        <w:rPr>
          <w:sz w:val="28"/>
          <w:szCs w:val="28"/>
        </w:rPr>
      </w:pPr>
      <w:r w:rsidRPr="006555AB">
        <w:rPr>
          <w:sz w:val="28"/>
          <w:szCs w:val="28"/>
        </w:rPr>
        <w:t xml:space="preserve">3. Несоответствие использования гражданином, юридическим лицом, индивидуальным предпринимателем лесного участка целевому назначению. </w:t>
      </w:r>
    </w:p>
    <w:p w:rsidR="00736C17" w:rsidRPr="006555AB" w:rsidRDefault="00736C17" w:rsidP="00C62B27">
      <w:pPr>
        <w:autoSpaceDE w:val="0"/>
        <w:autoSpaceDN w:val="0"/>
        <w:adjustRightInd w:val="0"/>
        <w:ind w:firstLine="540"/>
        <w:jc w:val="both"/>
        <w:rPr>
          <w:sz w:val="28"/>
          <w:szCs w:val="28"/>
        </w:rPr>
      </w:pPr>
      <w:r w:rsidRPr="006555AB">
        <w:rPr>
          <w:sz w:val="28"/>
          <w:szCs w:val="28"/>
        </w:rPr>
        <w:t>4. Неисполнение обязанности по приведению лесного участка в состояние, пригодное для использования по целевому назначению.</w:t>
      </w:r>
    </w:p>
    <w:p w:rsidR="00736C17" w:rsidRPr="006555AB" w:rsidRDefault="00736C17" w:rsidP="00C62B27">
      <w:pPr>
        <w:autoSpaceDE w:val="0"/>
        <w:autoSpaceDN w:val="0"/>
        <w:adjustRightInd w:val="0"/>
        <w:ind w:firstLine="540"/>
        <w:jc w:val="both"/>
        <w:rPr>
          <w:sz w:val="28"/>
          <w:szCs w:val="28"/>
        </w:rPr>
      </w:pPr>
      <w:r w:rsidRPr="006555AB">
        <w:rPr>
          <w:sz w:val="28"/>
          <w:szCs w:val="28"/>
        </w:rPr>
        <w:t>5. Незаконная вырубка на лесном участке.</w:t>
      </w:r>
    </w:p>
    <w:p w:rsidR="00736C17" w:rsidRPr="006555AB" w:rsidRDefault="00736C17" w:rsidP="00C62B27">
      <w:pPr>
        <w:autoSpaceDE w:val="0"/>
        <w:autoSpaceDN w:val="0"/>
        <w:adjustRightInd w:val="0"/>
        <w:ind w:firstLine="540"/>
        <w:jc w:val="both"/>
        <w:rPr>
          <w:sz w:val="28"/>
          <w:szCs w:val="28"/>
        </w:rPr>
      </w:pPr>
      <w:r w:rsidRPr="006555AB">
        <w:rPr>
          <w:sz w:val="28"/>
          <w:szCs w:val="28"/>
        </w:rPr>
        <w:t>6. Пожар на лесном участке.</w:t>
      </w:r>
    </w:p>
    <w:p w:rsidR="00736C17" w:rsidRPr="006555AB" w:rsidRDefault="00736C17" w:rsidP="00C62B27">
      <w:pPr>
        <w:autoSpaceDE w:val="0"/>
        <w:autoSpaceDN w:val="0"/>
        <w:adjustRightInd w:val="0"/>
        <w:ind w:firstLine="540"/>
        <w:jc w:val="both"/>
        <w:rPr>
          <w:sz w:val="28"/>
          <w:szCs w:val="28"/>
        </w:rPr>
      </w:pPr>
      <w:r w:rsidRPr="006555AB">
        <w:rPr>
          <w:sz w:val="28"/>
          <w:szCs w:val="28"/>
        </w:rPr>
        <w:t>7. Самовольный захват прилегающей к лесному участку территории</w:t>
      </w:r>
      <w:r w:rsidRPr="006555AB">
        <w:rPr>
          <w:rStyle w:val="a8"/>
          <w:sz w:val="28"/>
          <w:szCs w:val="28"/>
        </w:rPr>
        <w:footnoteReference w:id="9"/>
      </w:r>
      <w:r w:rsidRPr="006555AB">
        <w:rPr>
          <w:sz w:val="28"/>
          <w:szCs w:val="28"/>
        </w:rPr>
        <w:t>.</w:t>
      </w:r>
    </w:p>
    <w:p w:rsidR="00736C17" w:rsidRPr="006555AB" w:rsidRDefault="00736C17" w:rsidP="00C62B27">
      <w:pPr>
        <w:autoSpaceDE w:val="0"/>
        <w:autoSpaceDN w:val="0"/>
        <w:adjustRightInd w:val="0"/>
        <w:ind w:firstLine="540"/>
        <w:jc w:val="both"/>
        <w:rPr>
          <w:sz w:val="28"/>
          <w:szCs w:val="28"/>
        </w:rPr>
      </w:pPr>
      <w:r w:rsidRPr="006555AB">
        <w:rPr>
          <w:sz w:val="28"/>
          <w:szCs w:val="28"/>
        </w:rPr>
        <w:t xml:space="preserve">8. Захламление или загрязнение лесного участка отходами производства и (или) потребления. </w:t>
      </w:r>
    </w:p>
    <w:p w:rsidR="00736C17" w:rsidRPr="006555AB" w:rsidRDefault="00736C17" w:rsidP="00C62B27">
      <w:pPr>
        <w:autoSpaceDE w:val="0"/>
        <w:autoSpaceDN w:val="0"/>
        <w:adjustRightInd w:val="0"/>
        <w:ind w:firstLine="540"/>
        <w:jc w:val="both"/>
        <w:rPr>
          <w:sz w:val="28"/>
          <w:szCs w:val="28"/>
        </w:rPr>
      </w:pPr>
      <w:r w:rsidRPr="006555AB">
        <w:rPr>
          <w:sz w:val="28"/>
          <w:szCs w:val="28"/>
        </w:rPr>
        <w:t>9. Трехкратное и более увеличение объема (куб. м) проводимых операций в сфере приемки, перевозки, переработки и хранения древесины, учета древесины и сделок с ней за год при отсутствии информации о соответствующем увеличении объемов заготовленной и приобретенной древесины по данным единой государственной автоматизированной информационной системы учета древесины и сделок с ней (с 2023 года – по данным федеральной государственной информационной системы лесного комплекса) по сравнению с аналогичным периодом предыдущего календарного года.</w:t>
      </w:r>
    </w:p>
    <w:p w:rsidR="00736C17" w:rsidRPr="006555AB" w:rsidRDefault="00736C17" w:rsidP="00C62B27">
      <w:pPr>
        <w:autoSpaceDE w:val="0"/>
        <w:autoSpaceDN w:val="0"/>
        <w:adjustRightInd w:val="0"/>
        <w:ind w:firstLine="540"/>
        <w:jc w:val="both"/>
        <w:rPr>
          <w:sz w:val="28"/>
          <w:szCs w:val="28"/>
        </w:rPr>
      </w:pPr>
      <w:r w:rsidRPr="006555AB">
        <w:rPr>
          <w:sz w:val="28"/>
          <w:szCs w:val="28"/>
        </w:rPr>
        <w:lastRenderedPageBreak/>
        <w:t>10. Объем (куб. м) древесины, реализованной за последние 3 календарных года, превышает суммарный объем (куб. м) заготовленной и приобретенной древесины за последние 3 календарных года.</w:t>
      </w:r>
    </w:p>
    <w:p w:rsidR="00736C17" w:rsidRPr="006555AB" w:rsidRDefault="00736C17" w:rsidP="00C62B27">
      <w:pPr>
        <w:autoSpaceDE w:val="0"/>
        <w:autoSpaceDN w:val="0"/>
        <w:adjustRightInd w:val="0"/>
        <w:ind w:firstLine="540"/>
        <w:jc w:val="both"/>
        <w:rPr>
          <w:sz w:val="28"/>
          <w:szCs w:val="28"/>
        </w:rPr>
      </w:pPr>
    </w:p>
    <w:p w:rsidR="00736C17" w:rsidRPr="006555AB" w:rsidRDefault="00736C17" w:rsidP="00C62B27">
      <w:pPr>
        <w:pStyle w:val="ConsTitle"/>
        <w:widowControl/>
        <w:jc w:val="center"/>
        <w:rPr>
          <w:rFonts w:ascii="Times New Roman" w:hAnsi="Times New Roman" w:cs="Times New Roman"/>
          <w:i/>
          <w:iCs/>
          <w:color w:val="000000"/>
          <w:sz w:val="28"/>
          <w:szCs w:val="28"/>
        </w:rPr>
      </w:pPr>
    </w:p>
    <w:p w:rsidR="00736C17" w:rsidRPr="006555AB" w:rsidRDefault="00736C17" w:rsidP="00C62B27">
      <w:pPr>
        <w:jc w:val="center"/>
        <w:rPr>
          <w:b/>
          <w:color w:val="000000"/>
          <w:sz w:val="28"/>
          <w:szCs w:val="28"/>
        </w:rPr>
      </w:pPr>
      <w:r w:rsidRPr="006555AB">
        <w:rPr>
          <w:b/>
          <w:color w:val="000000"/>
          <w:sz w:val="28"/>
          <w:szCs w:val="28"/>
        </w:rPr>
        <w:t>Пояснительная записка</w:t>
      </w:r>
    </w:p>
    <w:p w:rsidR="00736C17" w:rsidRPr="006555AB" w:rsidRDefault="00736C17" w:rsidP="00C62B27">
      <w:pPr>
        <w:jc w:val="center"/>
        <w:rPr>
          <w:b/>
          <w:color w:val="000000"/>
          <w:sz w:val="28"/>
          <w:szCs w:val="28"/>
        </w:rPr>
      </w:pPr>
      <w:r w:rsidRPr="006555AB">
        <w:rPr>
          <w:b/>
          <w:color w:val="000000"/>
          <w:sz w:val="28"/>
          <w:szCs w:val="28"/>
        </w:rPr>
        <w:t xml:space="preserve">к положению </w:t>
      </w:r>
      <w:r w:rsidRPr="006555AB">
        <w:rPr>
          <w:b/>
          <w:bCs/>
          <w:color w:val="000000"/>
          <w:sz w:val="28"/>
          <w:szCs w:val="28"/>
        </w:rPr>
        <w:t>о муниципальном лесном контроле в поселении</w:t>
      </w:r>
    </w:p>
    <w:p w:rsidR="00736C17" w:rsidRPr="006555AB" w:rsidRDefault="00736C17" w:rsidP="00C62B27">
      <w:pPr>
        <w:jc w:val="center"/>
        <w:rPr>
          <w:color w:val="000000"/>
          <w:sz w:val="28"/>
          <w:szCs w:val="28"/>
        </w:rPr>
      </w:pP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rPr>
        <w:t xml:space="preserve">Положение </w:t>
      </w:r>
      <w:r w:rsidRPr="006555AB">
        <w:rPr>
          <w:bCs/>
          <w:color w:val="000000"/>
          <w:sz w:val="28"/>
          <w:szCs w:val="28"/>
          <w:lang w:eastAsia="zh-CN"/>
        </w:rPr>
        <w:t>о муниципальном лесном контроле в поселении</w:t>
      </w:r>
      <w:r w:rsidRPr="006555AB">
        <w:rPr>
          <w:color w:val="000000"/>
          <w:sz w:val="28"/>
          <w:szCs w:val="28"/>
        </w:rPr>
        <w:t xml:space="preserve"> (далее – Положение) подготовлено в соответствии </w:t>
      </w:r>
      <w:r w:rsidRPr="006555AB">
        <w:rPr>
          <w:color w:val="000000"/>
          <w:sz w:val="28"/>
          <w:szCs w:val="28"/>
          <w:lang w:eastAsia="zh-CN"/>
        </w:rPr>
        <w:t xml:space="preserve">со статьями 84, 98 Лесного кодекса Российской Федерации, Федеральным законом от 31.07.2020 № 248-ФЗ </w:t>
      </w:r>
      <w:r w:rsidRPr="006555AB">
        <w:rPr>
          <w:color w:val="000000"/>
          <w:sz w:val="28"/>
          <w:szCs w:val="28"/>
          <w:lang w:eastAsia="zh-CN"/>
        </w:rPr>
        <w:br/>
        <w:t xml:space="preserve">«О государственном контроле (надзоре) и муниципальном контроле </w:t>
      </w:r>
      <w:r w:rsidRPr="006555AB">
        <w:rPr>
          <w:color w:val="000000"/>
          <w:sz w:val="28"/>
          <w:szCs w:val="28"/>
          <w:lang w:eastAsia="zh-CN"/>
        </w:rPr>
        <w:br/>
        <w:t xml:space="preserve">в Российской Федерации» (далее – Федеральный закон № 248-ФЗ), </w:t>
      </w:r>
      <w:r w:rsidRPr="006555AB">
        <w:rPr>
          <w:sz w:val="28"/>
          <w:szCs w:val="28"/>
          <w:lang w:eastAsia="zh-CN"/>
        </w:rPr>
        <w:t>Федеральным законом от 06.10.2003 № 131-ФЗ «Об общих принципах организации местного самоуправления в Российской Федерации»</w:t>
      </w:r>
      <w:r w:rsidRPr="006555AB">
        <w:rPr>
          <w:color w:val="000000"/>
          <w:sz w:val="28"/>
          <w:szCs w:val="28"/>
        </w:rPr>
        <w:t xml:space="preserve"> </w:t>
      </w:r>
      <w:r w:rsidRPr="006555AB">
        <w:rPr>
          <w:color w:val="000000"/>
          <w:sz w:val="28"/>
          <w:szCs w:val="28"/>
          <w:shd w:val="clear" w:color="auto" w:fill="FFFFFF"/>
        </w:rPr>
        <w:t>и подлежит утверждению решением представительного органа муниципального образования и введению в действие не ранее 1 января 2022 года.</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1. Обращаем внимание, что со дня вступления Положения прекращают действие ранее принятые в поселении муниципальные правовые акты </w:t>
      </w:r>
      <w:r w:rsidRPr="006555AB">
        <w:rPr>
          <w:color w:val="000000"/>
          <w:sz w:val="28"/>
          <w:szCs w:val="28"/>
          <w:shd w:val="clear" w:color="auto" w:fill="FFFFFF"/>
        </w:rPr>
        <w:br/>
        <w:t xml:space="preserve">по вопросам осуществления </w:t>
      </w:r>
      <w:r w:rsidRPr="006555AB">
        <w:rPr>
          <w:bCs/>
          <w:color w:val="000000"/>
          <w:sz w:val="28"/>
          <w:szCs w:val="28"/>
          <w:lang w:eastAsia="zh-CN"/>
        </w:rPr>
        <w:t>муниципального лесного контроля</w:t>
      </w:r>
      <w:r w:rsidRPr="006555AB">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w:t>
      </w:r>
      <w:r w:rsidRPr="006555AB">
        <w:rPr>
          <w:color w:val="000000"/>
          <w:sz w:val="28"/>
          <w:szCs w:val="28"/>
          <w:shd w:val="clear" w:color="auto" w:fill="FFFFFF"/>
        </w:rPr>
        <w:br/>
        <w:t xml:space="preserve">им осуществления части своих полномочий по решению вопросов местного значения за счет межбюджетных трансфертов, предоставляемых </w:t>
      </w:r>
      <w:r w:rsidRPr="006555AB">
        <w:rPr>
          <w:color w:val="000000"/>
          <w:sz w:val="28"/>
          <w:szCs w:val="28"/>
          <w:shd w:val="clear" w:color="auto" w:fill="FFFFFF"/>
        </w:rPr>
        <w:br/>
        <w:t xml:space="preserve">из бюджетов этих поселений в бюджет муниципального района, то в такой ситуации нужно учитывать содержание соглашения о передаче полномочий. </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w:t>
      </w:r>
      <w:r w:rsidRPr="006555AB">
        <w:rPr>
          <w:color w:val="000000"/>
          <w:sz w:val="28"/>
          <w:szCs w:val="28"/>
          <w:shd w:val="clear" w:color="auto" w:fill="FFFFFF"/>
        </w:rPr>
        <w:br/>
        <w:t xml:space="preserve">что органам местного самоуправления муниципального района передается </w:t>
      </w:r>
      <w:r w:rsidRPr="006555AB">
        <w:rPr>
          <w:color w:val="000000"/>
          <w:sz w:val="28"/>
          <w:szCs w:val="28"/>
          <w:shd w:val="clear" w:color="auto" w:fill="FFFFFF"/>
        </w:rPr>
        <w:br/>
        <w:t xml:space="preserve">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6555AB">
        <w:rPr>
          <w:color w:val="000000"/>
          <w:sz w:val="28"/>
          <w:szCs w:val="28"/>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w:t>
      </w:r>
      <w:r w:rsidRPr="006555AB">
        <w:rPr>
          <w:color w:val="000000"/>
          <w:sz w:val="28"/>
          <w:szCs w:val="28"/>
        </w:rPr>
        <w:lastRenderedPageBreak/>
        <w:t>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6555AB">
        <w:rPr>
          <w:color w:val="000000"/>
          <w:sz w:val="28"/>
          <w:szCs w:val="28"/>
          <w:shd w:val="clear" w:color="auto" w:fill="FFFFFF"/>
        </w:rPr>
        <w:t xml:space="preserve">, принятие правового акта, утверждающего </w:t>
      </w:r>
      <w:r w:rsidRPr="006555AB">
        <w:rPr>
          <w:color w:val="000000"/>
          <w:sz w:val="28"/>
          <w:szCs w:val="28"/>
        </w:rPr>
        <w:t>положение о виде муниципального контроля</w:t>
      </w:r>
      <w:r w:rsidRPr="006555AB">
        <w:rPr>
          <w:color w:val="000000"/>
          <w:sz w:val="28"/>
          <w:szCs w:val="28"/>
          <w:shd w:val="clear" w:color="auto" w:fill="FFFFFF"/>
        </w:rPr>
        <w:t xml:space="preserve">, остается в компетенции представительного органа поселения. </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Согласно Положению на основании части 7 статьи 22 Федерального закона № 248-ФЗ система оценки и управления рисками при осуществлении муниципального лесного контроля не применяется.</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 связи с этим контрольные мероприятия, закрепленные в Положении (инспекционный визит, рейдовый осмотр, документарная проверка, выездная проверка, наблюдение за соблюдением обязательных требований, выездное обследование) проводятся в форме внеплановых мероприятий.</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Внеплановые контрольные мероприятия могут проводиться только после согласования с органами прокуратуры.</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Отсутствие планового характера в муниципальном лесном контроле обусловлено тем, что федеральными органами государственной власти </w:t>
      </w:r>
      <w:r w:rsidRPr="006555AB">
        <w:rPr>
          <w:color w:val="000000"/>
          <w:sz w:val="28"/>
          <w:szCs w:val="28"/>
          <w:shd w:val="clear" w:color="auto" w:fill="FFFFFF"/>
        </w:rPr>
        <w:br/>
        <w:t xml:space="preserve">при определении планового (риск-ориентированного) подхода к проведению контрольных мероприятий рекомендовано определять группы рисков </w:t>
      </w:r>
      <w:r w:rsidRPr="006555AB">
        <w:rPr>
          <w:color w:val="000000"/>
          <w:sz w:val="28"/>
          <w:szCs w:val="28"/>
          <w:shd w:val="clear" w:color="auto" w:fill="FFFFFF"/>
        </w:rPr>
        <w:br/>
        <w:t xml:space="preserve">в объектах муниципального контроля с учетом правоприменительной практики, существовавшей на момент утверждения положения </w:t>
      </w:r>
      <w:r w:rsidRPr="006555AB">
        <w:rPr>
          <w:color w:val="000000"/>
          <w:sz w:val="28"/>
          <w:szCs w:val="28"/>
          <w:shd w:val="clear" w:color="auto" w:fill="FFFFFF"/>
        </w:rPr>
        <w:br/>
        <w:t xml:space="preserve">о соответствующем виде муниципального контроля. По имеющейся информации, в большинстве поселений фактически муниципальный лесной контроль системно не осуществлялся. Соответственно, отсутствует информация, позволяющая провести градацию объектов муниципального контроля по рискам для целей определения периодичности плановых контрольных мероприятий. </w:t>
      </w:r>
    </w:p>
    <w:p w:rsidR="00736C17" w:rsidRPr="006555AB" w:rsidRDefault="00736C17" w:rsidP="00C62B27">
      <w:pPr>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4. Анализ положений статей 260, 261 Уголовного кодекса Российской Федерации (далее – УК РФ), статей 7.9, 7.10, 8.12, 8,25, 8.26, 8.27, 8.28, 8.28.1, 8.30, 8.30.1, 8.31, 8.32, 8.32.3, 8.45.1 Кодекса Российской Федерации </w:t>
      </w:r>
      <w:r w:rsidRPr="006555AB">
        <w:rPr>
          <w:color w:val="000000"/>
          <w:sz w:val="28"/>
          <w:szCs w:val="28"/>
          <w:shd w:val="clear" w:color="auto" w:fill="FFFFFF"/>
        </w:rPr>
        <w:br/>
        <w:t>об административных правонарушениях (далее – КоАП РФ) позволяет сделать вывод о том, что в ходе осуществления муниципального лесного контроля могут быть выявлены нарушения:</w:t>
      </w:r>
    </w:p>
    <w:p w:rsidR="00736C17" w:rsidRPr="006555AB" w:rsidRDefault="00736C17" w:rsidP="00C62B27">
      <w:pPr>
        <w:suppressAutoHyphens/>
        <w:autoSpaceDE w:val="0"/>
        <w:ind w:firstLine="709"/>
        <w:jc w:val="both"/>
        <w:rPr>
          <w:color w:val="000000"/>
          <w:sz w:val="28"/>
          <w:szCs w:val="28"/>
          <w:lang w:eastAsia="zh-CN"/>
        </w:rPr>
      </w:pPr>
      <w:r w:rsidRPr="006555AB">
        <w:rPr>
          <w:color w:val="000000"/>
          <w:sz w:val="28"/>
          <w:szCs w:val="28"/>
          <w:lang w:eastAsia="zh-CN"/>
        </w:rPr>
        <w:t xml:space="preserve">1) обязательных требований о недопущении </w:t>
      </w:r>
      <w:r w:rsidRPr="006555AB">
        <w:rPr>
          <w:sz w:val="28"/>
          <w:szCs w:val="28"/>
          <w:lang w:eastAsia="zh-CN"/>
        </w:rPr>
        <w:t xml:space="preserve">незаконной рубки, а равно повреждения до степени прекращения роста лесных насаждений </w:t>
      </w:r>
      <w:r w:rsidRPr="006555AB">
        <w:rPr>
          <w:sz w:val="28"/>
          <w:szCs w:val="28"/>
          <w:lang w:eastAsia="zh-CN"/>
        </w:rPr>
        <w:br/>
        <w:t>или не отнесенных к лесным насаждениям деревьев, кустарников, лиан (статья 260 УК РФ)</w:t>
      </w:r>
      <w:r w:rsidRPr="006555AB">
        <w:rPr>
          <w:color w:val="000000"/>
          <w:sz w:val="28"/>
          <w:szCs w:val="28"/>
          <w:lang w:eastAsia="zh-CN"/>
        </w:rPr>
        <w:t>;</w:t>
      </w:r>
    </w:p>
    <w:p w:rsidR="00736C17" w:rsidRPr="006555AB" w:rsidRDefault="00736C17" w:rsidP="00C62B27">
      <w:pPr>
        <w:suppressAutoHyphens/>
        <w:autoSpaceDE w:val="0"/>
        <w:ind w:firstLine="709"/>
        <w:jc w:val="both"/>
        <w:rPr>
          <w:color w:val="000000"/>
          <w:sz w:val="28"/>
          <w:szCs w:val="28"/>
          <w:lang w:eastAsia="zh-CN"/>
        </w:rPr>
      </w:pPr>
      <w:r w:rsidRPr="006555AB">
        <w:rPr>
          <w:color w:val="000000"/>
          <w:sz w:val="28"/>
          <w:szCs w:val="28"/>
          <w:lang w:eastAsia="zh-CN"/>
        </w:rPr>
        <w:t xml:space="preserve">2) обязательных требований о недопущении </w:t>
      </w:r>
      <w:r w:rsidRPr="006555AB">
        <w:rPr>
          <w:sz w:val="28"/>
          <w:szCs w:val="28"/>
          <w:lang w:eastAsia="zh-CN"/>
        </w:rPr>
        <w:t xml:space="preserve">уничтожения или повреждения лесных насаждений и иных насаждений в результате неосторожного обращения с огнем или иными источниками повышенной опасности, а также путем поджога, иным </w:t>
      </w:r>
      <w:proofErr w:type="spellStart"/>
      <w:r w:rsidRPr="006555AB">
        <w:rPr>
          <w:sz w:val="28"/>
          <w:szCs w:val="28"/>
          <w:lang w:eastAsia="zh-CN"/>
        </w:rPr>
        <w:t>общеопасным</w:t>
      </w:r>
      <w:proofErr w:type="spellEnd"/>
      <w:r w:rsidRPr="006555AB">
        <w:rPr>
          <w:sz w:val="28"/>
          <w:szCs w:val="28"/>
          <w:lang w:eastAsia="zh-CN"/>
        </w:rPr>
        <w:t xml:space="preserve"> способом либо </w:t>
      </w:r>
      <w:r w:rsidRPr="006555AB">
        <w:rPr>
          <w:sz w:val="28"/>
          <w:szCs w:val="28"/>
          <w:lang w:eastAsia="zh-CN"/>
        </w:rPr>
        <w:br/>
        <w:t>в результате загрязнения или иного негативного воздействия (статья 261 УК РФ)</w:t>
      </w:r>
      <w:r w:rsidRPr="006555AB">
        <w:rPr>
          <w:color w:val="000000"/>
          <w:sz w:val="28"/>
          <w:szCs w:val="28"/>
          <w:lang w:eastAsia="zh-CN"/>
        </w:rPr>
        <w:t>;</w:t>
      </w:r>
    </w:p>
    <w:p w:rsidR="00736C17" w:rsidRPr="006555AB" w:rsidRDefault="00736C17" w:rsidP="00C62B27">
      <w:pPr>
        <w:suppressAutoHyphens/>
        <w:autoSpaceDE w:val="0"/>
        <w:ind w:firstLine="709"/>
        <w:jc w:val="both"/>
        <w:rPr>
          <w:sz w:val="28"/>
          <w:szCs w:val="28"/>
          <w:lang w:eastAsia="zh-CN"/>
        </w:rPr>
      </w:pPr>
      <w:r w:rsidRPr="006555AB">
        <w:rPr>
          <w:color w:val="000000"/>
          <w:sz w:val="28"/>
          <w:szCs w:val="28"/>
          <w:lang w:eastAsia="zh-CN"/>
        </w:rPr>
        <w:t>3) обязательных требований о недопущении с</w:t>
      </w:r>
      <w:r w:rsidRPr="006555AB">
        <w:rPr>
          <w:sz w:val="28"/>
          <w:szCs w:val="28"/>
          <w:lang w:eastAsia="zh-CN"/>
        </w:rPr>
        <w:t xml:space="preserve">амовольного занятия лесных участков или использование указанных участков для раскорчевки, </w:t>
      </w:r>
      <w:r w:rsidRPr="006555AB">
        <w:rPr>
          <w:sz w:val="28"/>
          <w:szCs w:val="28"/>
          <w:lang w:eastAsia="zh-CN"/>
        </w:rPr>
        <w:lastRenderedPageBreak/>
        <w:t>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участков (статья 7.9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4) </w:t>
      </w:r>
      <w:r w:rsidRPr="006555AB">
        <w:rPr>
          <w:color w:val="000000"/>
          <w:sz w:val="28"/>
          <w:szCs w:val="28"/>
          <w:lang w:eastAsia="zh-CN"/>
        </w:rPr>
        <w:t xml:space="preserve">обязательных требований о недопущении </w:t>
      </w:r>
      <w:r w:rsidRPr="006555AB">
        <w:rPr>
          <w:sz w:val="28"/>
          <w:szCs w:val="28"/>
          <w:lang w:eastAsia="zh-CN"/>
        </w:rPr>
        <w:t>самовольной уступки права пользования лесным участком (статья 7.10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5) </w:t>
      </w:r>
      <w:r w:rsidRPr="006555AB">
        <w:rPr>
          <w:color w:val="000000"/>
          <w:sz w:val="28"/>
          <w:szCs w:val="28"/>
          <w:lang w:eastAsia="zh-CN"/>
        </w:rPr>
        <w:t>обязательных требований о недопущении</w:t>
      </w:r>
      <w:r w:rsidRPr="006555AB">
        <w:rPr>
          <w:sz w:val="28"/>
          <w:szCs w:val="28"/>
          <w:lang w:eastAsia="zh-CN"/>
        </w:rPr>
        <w:t xml:space="preserve"> нарушения режима использования лесов в </w:t>
      </w:r>
      <w:proofErr w:type="spellStart"/>
      <w:r w:rsidRPr="006555AB">
        <w:rPr>
          <w:sz w:val="28"/>
          <w:szCs w:val="28"/>
          <w:lang w:eastAsia="zh-CN"/>
        </w:rPr>
        <w:t>водоохранных</w:t>
      </w:r>
      <w:proofErr w:type="spellEnd"/>
      <w:r w:rsidRPr="006555AB">
        <w:rPr>
          <w:sz w:val="28"/>
          <w:szCs w:val="28"/>
          <w:lang w:eastAsia="zh-CN"/>
        </w:rPr>
        <w:t xml:space="preserve"> зонах (статья 8.12 КоАП РФ);</w:t>
      </w:r>
    </w:p>
    <w:p w:rsidR="00736C17" w:rsidRPr="006555AB" w:rsidRDefault="00736C17" w:rsidP="00C62B27">
      <w:pPr>
        <w:suppressAutoHyphens/>
        <w:autoSpaceDE w:val="0"/>
        <w:ind w:firstLine="709"/>
        <w:jc w:val="both"/>
        <w:rPr>
          <w:bCs/>
          <w:sz w:val="28"/>
          <w:szCs w:val="28"/>
          <w:lang w:eastAsia="zh-CN"/>
        </w:rPr>
      </w:pPr>
      <w:r w:rsidRPr="006555AB">
        <w:rPr>
          <w:color w:val="000000"/>
          <w:sz w:val="28"/>
          <w:szCs w:val="28"/>
          <w:lang w:eastAsia="zh-CN"/>
        </w:rPr>
        <w:t xml:space="preserve">6) обязательных требований о недопущении </w:t>
      </w:r>
      <w:r w:rsidRPr="006555AB">
        <w:rPr>
          <w:bCs/>
          <w:sz w:val="28"/>
          <w:szCs w:val="28"/>
          <w:lang w:eastAsia="zh-CN"/>
        </w:rPr>
        <w:t>нарушения правил использования лесов, в том числе в части:</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заготовки древесины</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порядка проведения рубок лесных насаждений, в том числе в лесопарковом зеленом поясе;</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w:t>
      </w:r>
      <w:proofErr w:type="spellStart"/>
      <w:r w:rsidRPr="006555AB">
        <w:rPr>
          <w:sz w:val="28"/>
          <w:szCs w:val="28"/>
          <w:lang w:eastAsia="zh-CN"/>
        </w:rPr>
        <w:t>недревесных</w:t>
      </w:r>
      <w:proofErr w:type="spellEnd"/>
      <w:r w:rsidRPr="006555AB">
        <w:rPr>
          <w:sz w:val="28"/>
          <w:szCs w:val="28"/>
          <w:lang w:eastAsia="zh-CN"/>
        </w:rPr>
        <w:t xml:space="preserve"> лесных ресурсов (статья 8.25 КоАП РФ); </w:t>
      </w:r>
    </w:p>
    <w:p w:rsidR="00736C17" w:rsidRPr="006555AB" w:rsidRDefault="00736C17" w:rsidP="00C62B27">
      <w:pPr>
        <w:suppressAutoHyphens/>
        <w:autoSpaceDE w:val="0"/>
        <w:ind w:firstLine="709"/>
        <w:jc w:val="both"/>
        <w:rPr>
          <w:bCs/>
          <w:sz w:val="28"/>
          <w:szCs w:val="28"/>
          <w:lang w:eastAsia="zh-CN"/>
        </w:rPr>
      </w:pPr>
      <w:r w:rsidRPr="006555AB">
        <w:rPr>
          <w:color w:val="000000"/>
          <w:sz w:val="28"/>
          <w:szCs w:val="28"/>
          <w:lang w:eastAsia="zh-CN"/>
        </w:rPr>
        <w:t xml:space="preserve">7) обязательных требований о недопущении </w:t>
      </w:r>
      <w:r w:rsidRPr="006555AB">
        <w:rPr>
          <w:bCs/>
          <w:sz w:val="28"/>
          <w:szCs w:val="28"/>
          <w:lang w:eastAsia="zh-CN"/>
        </w:rPr>
        <w:t>самовольного использования лесов, нарушения правил использования лесов для ведения сельского хозяйства, уничтожения лесных ресурсов в том числе:</w:t>
      </w:r>
    </w:p>
    <w:p w:rsidR="00736C17" w:rsidRPr="006555AB" w:rsidRDefault="00736C17" w:rsidP="00C62B27">
      <w:pPr>
        <w:suppressAutoHyphens/>
        <w:autoSpaceDE w:val="0"/>
        <w:ind w:firstLine="709"/>
        <w:jc w:val="both"/>
        <w:rPr>
          <w:bCs/>
          <w:sz w:val="28"/>
          <w:szCs w:val="28"/>
          <w:lang w:eastAsia="zh-CN"/>
        </w:rPr>
      </w:pPr>
      <w:r w:rsidRPr="006555AB">
        <w:rPr>
          <w:bCs/>
          <w:sz w:val="28"/>
          <w:szCs w:val="28"/>
          <w:lang w:eastAsia="zh-CN"/>
        </w:rPr>
        <w:t>- сенокошения и выпаса сельскохозяйственных животных на землях, на которых расположены леса, в местах, где это запрещено, а равно выпаса сельскохозяйственных животных без пастуха на неогороженных пастбищах или без привязи либо с нарушением сроков или норм выпаса сельскохозяйственных животных;</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xml:space="preserve">- </w:t>
      </w:r>
      <w:r w:rsidRPr="006555AB">
        <w:rPr>
          <w:sz w:val="28"/>
          <w:szCs w:val="28"/>
          <w:lang w:eastAsia="zh-CN"/>
        </w:rPr>
        <w:t xml:space="preserve">самовольной заготовки и сбора, а также уничтожения мха, лесной подстилки и других </w:t>
      </w:r>
      <w:proofErr w:type="spellStart"/>
      <w:r w:rsidRPr="006555AB">
        <w:rPr>
          <w:sz w:val="28"/>
          <w:szCs w:val="28"/>
          <w:lang w:eastAsia="zh-CN"/>
        </w:rPr>
        <w:t>недревесных</w:t>
      </w:r>
      <w:proofErr w:type="spellEnd"/>
      <w:r w:rsidRPr="006555AB">
        <w:rPr>
          <w:sz w:val="28"/>
          <w:szCs w:val="28"/>
          <w:lang w:eastAsia="zh-CN"/>
        </w:rPr>
        <w:t xml:space="preserve"> лесных ресурсов;</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размещения ульев и пасек, а также заготовки пригодных для употребления в пищу лесных ресурсов (пищевых лесных ресурсов) и сбора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сроков, а равно сбора, заготовки и реализации указанных ресурсов, в отношении которых это запрещено (статья 8.26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8)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лесного законодательства по воспроизводству лесов и лесоразведению (статья 8.27 КоАП РФ);</w:t>
      </w:r>
    </w:p>
    <w:p w:rsidR="00736C17" w:rsidRPr="006555AB" w:rsidRDefault="00736C17" w:rsidP="00C62B27">
      <w:pPr>
        <w:suppressAutoHyphens/>
        <w:autoSpaceDE w:val="0"/>
        <w:ind w:firstLine="709"/>
        <w:jc w:val="both"/>
        <w:rPr>
          <w:color w:val="000000"/>
          <w:sz w:val="28"/>
          <w:szCs w:val="28"/>
          <w:lang w:eastAsia="zh-CN"/>
        </w:rPr>
      </w:pPr>
      <w:r w:rsidRPr="006555AB">
        <w:rPr>
          <w:sz w:val="28"/>
          <w:szCs w:val="28"/>
          <w:lang w:eastAsia="zh-CN"/>
        </w:rPr>
        <w:t xml:space="preserve">9) </w:t>
      </w:r>
      <w:r w:rsidRPr="006555AB">
        <w:rPr>
          <w:color w:val="000000"/>
          <w:sz w:val="28"/>
          <w:szCs w:val="28"/>
          <w:lang w:eastAsia="zh-CN"/>
        </w:rPr>
        <w:t>обязательных требований о недопущении:</w:t>
      </w:r>
    </w:p>
    <w:p w:rsidR="00736C17" w:rsidRPr="006555AB" w:rsidRDefault="00736C17" w:rsidP="00C62B27">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незаконной рубки, повреждения лесных насаждений или самовольного выкапывания в лесах деревьев, кустарников, лиан, в том числе, с применением механизмов, автомототранспортных средств, самоходных машин и других видов техники, либо совершенные в лесопарковом зеленом поясе;</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приобретения, хранения, перевозки или сбыта заведомо незаконно заготовленной древесины (статья 8.28 КоАП РФ);</w:t>
      </w:r>
    </w:p>
    <w:p w:rsidR="00736C17" w:rsidRPr="006555AB" w:rsidRDefault="00736C17" w:rsidP="00C62B27">
      <w:pPr>
        <w:suppressAutoHyphens/>
        <w:autoSpaceDE w:val="0"/>
        <w:ind w:firstLine="709"/>
        <w:jc w:val="both"/>
        <w:rPr>
          <w:bCs/>
          <w:sz w:val="28"/>
          <w:szCs w:val="28"/>
          <w:lang w:eastAsia="zh-CN"/>
        </w:rPr>
      </w:pPr>
      <w:r w:rsidRPr="006555AB">
        <w:rPr>
          <w:sz w:val="28"/>
          <w:szCs w:val="28"/>
          <w:lang w:eastAsia="zh-CN"/>
        </w:rPr>
        <w:t xml:space="preserve">10) </w:t>
      </w:r>
      <w:r w:rsidRPr="006555AB">
        <w:rPr>
          <w:color w:val="000000"/>
          <w:sz w:val="28"/>
          <w:szCs w:val="28"/>
          <w:lang w:eastAsia="zh-CN"/>
        </w:rPr>
        <w:t>обязательных требований о недопущении н</w:t>
      </w:r>
      <w:r w:rsidRPr="006555AB">
        <w:rPr>
          <w:bCs/>
          <w:sz w:val="28"/>
          <w:szCs w:val="28"/>
          <w:lang w:eastAsia="zh-CN"/>
        </w:rPr>
        <w:t>арушения требований лесного законодательства об учете древесины и сделок с ней, в том числе:</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lastRenderedPageBreak/>
        <w:t>- н</w:t>
      </w:r>
      <w:r w:rsidRPr="006555AB">
        <w:rPr>
          <w:sz w:val="28"/>
          <w:szCs w:val="28"/>
          <w:lang w:eastAsia="zh-CN"/>
        </w:rPr>
        <w:t>епредставления или несвоевременного представления декларации о сделках с древесиной, а также представления заведомо ложной информации в декларации о сделках с древесиной;</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порядка учета древесины;</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требований лесного законодательства в части обязательной маркировки древесины;</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транспортировки древесины без оформленного в установленном лесным законодательством порядке сопроводительного документа (статья 8.28.1 КоАП РФ);</w:t>
      </w:r>
    </w:p>
    <w:p w:rsidR="00736C17" w:rsidRPr="006555AB" w:rsidRDefault="00736C17" w:rsidP="00C62B27">
      <w:pPr>
        <w:suppressAutoHyphens/>
        <w:autoSpaceDE w:val="0"/>
        <w:ind w:firstLine="709"/>
        <w:jc w:val="both"/>
        <w:rPr>
          <w:bCs/>
          <w:sz w:val="28"/>
          <w:szCs w:val="28"/>
          <w:lang w:eastAsia="zh-CN"/>
        </w:rPr>
      </w:pPr>
      <w:r w:rsidRPr="006555AB">
        <w:rPr>
          <w:sz w:val="28"/>
          <w:szCs w:val="28"/>
          <w:lang w:eastAsia="zh-CN"/>
        </w:rPr>
        <w:t xml:space="preserve">11) </w:t>
      </w:r>
      <w:r w:rsidRPr="006555AB">
        <w:rPr>
          <w:color w:val="000000"/>
          <w:sz w:val="28"/>
          <w:szCs w:val="28"/>
          <w:lang w:eastAsia="zh-CN"/>
        </w:rPr>
        <w:t xml:space="preserve">обязательных требований о недопущении </w:t>
      </w:r>
      <w:r w:rsidRPr="006555AB">
        <w:rPr>
          <w:bCs/>
          <w:sz w:val="28"/>
          <w:szCs w:val="28"/>
          <w:lang w:eastAsia="zh-CN"/>
        </w:rPr>
        <w:t>уничтожения лесной инфраструктуры (статья 8.30 КоАП РФ);</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xml:space="preserve">12) </w:t>
      </w:r>
      <w:r w:rsidRPr="006555AB">
        <w:rPr>
          <w:color w:val="000000"/>
          <w:sz w:val="28"/>
          <w:szCs w:val="28"/>
          <w:lang w:eastAsia="zh-CN"/>
        </w:rPr>
        <w:t xml:space="preserve">обязательных требований о недопущении </w:t>
      </w:r>
      <w:r w:rsidRPr="006555AB">
        <w:rPr>
          <w:sz w:val="28"/>
          <w:szCs w:val="28"/>
          <w:lang w:eastAsia="zh-CN"/>
        </w:rPr>
        <w:t>нарушения порядка проектирования, создания, содержания и эксплуатации объектов лесной инфраструктуры (статья 8.30.1 КоАП РФ);</w:t>
      </w:r>
    </w:p>
    <w:p w:rsidR="00736C17" w:rsidRPr="006555AB" w:rsidRDefault="00736C17" w:rsidP="00C62B27">
      <w:pPr>
        <w:suppressAutoHyphens/>
        <w:autoSpaceDE w:val="0"/>
        <w:ind w:firstLine="709"/>
        <w:jc w:val="both"/>
        <w:rPr>
          <w:color w:val="000000"/>
          <w:sz w:val="28"/>
          <w:szCs w:val="28"/>
          <w:lang w:eastAsia="zh-CN"/>
        </w:rPr>
      </w:pPr>
      <w:r w:rsidRPr="006555AB">
        <w:rPr>
          <w:sz w:val="28"/>
          <w:szCs w:val="28"/>
          <w:lang w:eastAsia="zh-CN"/>
        </w:rPr>
        <w:t xml:space="preserve">13) </w:t>
      </w:r>
      <w:r w:rsidRPr="006555AB">
        <w:rPr>
          <w:color w:val="000000"/>
          <w:sz w:val="28"/>
          <w:szCs w:val="28"/>
          <w:lang w:eastAsia="zh-CN"/>
        </w:rPr>
        <w:t>обязательных требований о недопущении:</w:t>
      </w:r>
    </w:p>
    <w:p w:rsidR="00736C17" w:rsidRPr="006555AB" w:rsidRDefault="00736C17" w:rsidP="00C62B27">
      <w:pPr>
        <w:suppressAutoHyphens/>
        <w:autoSpaceDE w:val="0"/>
        <w:ind w:firstLine="709"/>
        <w:jc w:val="both"/>
        <w:rPr>
          <w:sz w:val="28"/>
          <w:szCs w:val="28"/>
          <w:lang w:eastAsia="zh-CN"/>
        </w:rPr>
      </w:pPr>
      <w:r w:rsidRPr="006555AB">
        <w:rPr>
          <w:color w:val="000000"/>
          <w:sz w:val="28"/>
          <w:szCs w:val="28"/>
          <w:lang w:eastAsia="zh-CN"/>
        </w:rPr>
        <w:t xml:space="preserve">- </w:t>
      </w:r>
      <w:r w:rsidRPr="006555AB">
        <w:rPr>
          <w:sz w:val="28"/>
          <w:szCs w:val="28"/>
          <w:lang w:eastAsia="zh-CN"/>
        </w:rPr>
        <w:t>нарушения правил санитарной безопасности в лесах;</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загрязнения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в том числе совершенные в защитных лесах, на особо защитных участках лесов, в лесопарковом зеленом поясе (статья 8.31 КоАП РФ);</w:t>
      </w:r>
    </w:p>
    <w:p w:rsidR="00736C17" w:rsidRPr="006555AB" w:rsidRDefault="00736C17" w:rsidP="00C62B27">
      <w:pPr>
        <w:suppressAutoHyphens/>
        <w:autoSpaceDE w:val="0"/>
        <w:ind w:firstLine="709"/>
        <w:jc w:val="both"/>
        <w:rPr>
          <w:color w:val="000000"/>
          <w:sz w:val="28"/>
          <w:szCs w:val="28"/>
          <w:lang w:eastAsia="zh-CN"/>
        </w:rPr>
      </w:pPr>
      <w:r w:rsidRPr="006555AB">
        <w:rPr>
          <w:sz w:val="28"/>
          <w:szCs w:val="28"/>
          <w:lang w:eastAsia="zh-CN"/>
        </w:rPr>
        <w:t xml:space="preserve">14) </w:t>
      </w:r>
      <w:r w:rsidRPr="006555AB">
        <w:rPr>
          <w:color w:val="000000"/>
          <w:sz w:val="28"/>
          <w:szCs w:val="28"/>
          <w:lang w:eastAsia="zh-CN"/>
        </w:rPr>
        <w:t>обязательных требований о недопущении:</w:t>
      </w:r>
    </w:p>
    <w:p w:rsidR="00736C17" w:rsidRPr="006555AB" w:rsidRDefault="00736C17" w:rsidP="00C62B27">
      <w:pPr>
        <w:suppressAutoHyphens/>
        <w:autoSpaceDE w:val="0"/>
        <w:ind w:firstLine="709"/>
        <w:jc w:val="both"/>
        <w:rPr>
          <w:bCs/>
          <w:sz w:val="28"/>
          <w:szCs w:val="28"/>
          <w:lang w:eastAsia="zh-CN"/>
        </w:rPr>
      </w:pPr>
      <w:r w:rsidRPr="006555AB">
        <w:rPr>
          <w:color w:val="000000"/>
          <w:sz w:val="28"/>
          <w:szCs w:val="28"/>
          <w:lang w:eastAsia="zh-CN"/>
        </w:rPr>
        <w:t>-</w:t>
      </w:r>
      <w:r w:rsidRPr="006555AB">
        <w:rPr>
          <w:b/>
          <w:bCs/>
          <w:sz w:val="28"/>
          <w:szCs w:val="28"/>
          <w:lang w:eastAsia="zh-CN"/>
        </w:rPr>
        <w:t xml:space="preserve"> </w:t>
      </w:r>
      <w:r w:rsidRPr="006555AB">
        <w:rPr>
          <w:bCs/>
          <w:sz w:val="28"/>
          <w:szCs w:val="28"/>
          <w:lang w:eastAsia="zh-CN"/>
        </w:rPr>
        <w:t xml:space="preserve">нарушения правил пожарной безопасности в лесах, в том числе </w:t>
      </w:r>
      <w:r w:rsidRPr="006555AB">
        <w:rPr>
          <w:sz w:val="28"/>
          <w:szCs w:val="28"/>
          <w:lang w:eastAsia="zh-CN"/>
        </w:rPr>
        <w:t>совершенного в лесопарковом зеленом поясе</w:t>
      </w:r>
      <w:r w:rsidRPr="006555AB">
        <w:rPr>
          <w:bCs/>
          <w:sz w:val="28"/>
          <w:szCs w:val="28"/>
          <w:lang w:eastAsia="zh-CN"/>
        </w:rPr>
        <w:t>;</w:t>
      </w:r>
    </w:p>
    <w:p w:rsidR="00736C17" w:rsidRPr="006555AB" w:rsidRDefault="00736C17" w:rsidP="00C62B27">
      <w:pPr>
        <w:suppressAutoHyphens/>
        <w:autoSpaceDE w:val="0"/>
        <w:ind w:firstLine="709"/>
        <w:jc w:val="both"/>
        <w:rPr>
          <w:sz w:val="28"/>
          <w:szCs w:val="28"/>
          <w:lang w:eastAsia="zh-CN"/>
        </w:rPr>
      </w:pPr>
      <w:r w:rsidRPr="006555AB">
        <w:rPr>
          <w:bCs/>
          <w:sz w:val="28"/>
          <w:szCs w:val="28"/>
          <w:lang w:eastAsia="zh-CN"/>
        </w:rPr>
        <w:t>- в</w:t>
      </w:r>
      <w:r w:rsidRPr="006555AB">
        <w:rPr>
          <w:sz w:val="28"/>
          <w:szCs w:val="28"/>
          <w:lang w:eastAsia="zh-CN"/>
        </w:rPr>
        <w:t>ыжигания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в том числе, совершенного в лесопарковом зеленом поясе;</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нарушения правил пожарной безопасности, повлекшего возникновение лесного пожара без причинения тяжкого вреда здоровью человека (статья 8.32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15) </w:t>
      </w:r>
      <w:r w:rsidRPr="006555AB">
        <w:rPr>
          <w:color w:val="000000"/>
          <w:sz w:val="28"/>
          <w:szCs w:val="28"/>
          <w:lang w:eastAsia="zh-CN"/>
        </w:rPr>
        <w:t>обязательных требований о недопущении н</w:t>
      </w:r>
      <w:r w:rsidRPr="006555AB">
        <w:rPr>
          <w:sz w:val="28"/>
          <w:szCs w:val="28"/>
          <w:lang w:eastAsia="zh-CN"/>
        </w:rPr>
        <w:t>евыполнения мероприятий, предусмотренных сводным планом тушения лесных пожаров, в том числе совершенные в условиях особого противопожарного режима либо режима чрезвычайной ситуации (статья 8.32.3 КоАП РФ);</w:t>
      </w:r>
    </w:p>
    <w:p w:rsidR="00736C17" w:rsidRPr="006555AB" w:rsidRDefault="00736C17" w:rsidP="00C62B27">
      <w:pPr>
        <w:suppressAutoHyphens/>
        <w:autoSpaceDE w:val="0"/>
        <w:ind w:firstLine="709"/>
        <w:jc w:val="both"/>
        <w:rPr>
          <w:sz w:val="28"/>
          <w:szCs w:val="28"/>
          <w:lang w:eastAsia="zh-CN"/>
        </w:rPr>
      </w:pPr>
      <w:r w:rsidRPr="006555AB">
        <w:rPr>
          <w:sz w:val="28"/>
          <w:szCs w:val="28"/>
          <w:lang w:eastAsia="zh-CN"/>
        </w:rPr>
        <w:t xml:space="preserve">16) </w:t>
      </w:r>
      <w:r w:rsidRPr="006555AB">
        <w:rPr>
          <w:color w:val="000000"/>
          <w:sz w:val="28"/>
          <w:szCs w:val="28"/>
          <w:lang w:eastAsia="zh-CN"/>
        </w:rPr>
        <w:t>обязательных требований о недопущении н</w:t>
      </w:r>
      <w:r w:rsidRPr="006555AB">
        <w:rPr>
          <w:sz w:val="28"/>
          <w:szCs w:val="28"/>
          <w:lang w:eastAsia="zh-CN"/>
        </w:rPr>
        <w:t>арушения режима осуществления хозяйственной и иной деятельности в лесопарковом зеленом поясе (статья 8.45.1 КоАП РФ).</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5. Положением предусмотрено проведение следующих видов профилактических мероприятий:</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lastRenderedPageBreak/>
        <w:t>1) информирование;</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2) обобщение правоприменительной практики;</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3) объявление предостережений;</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4) консультирование;</w:t>
      </w:r>
    </w:p>
    <w:p w:rsidR="00736C17" w:rsidRPr="006555AB" w:rsidRDefault="00736C17" w:rsidP="00C62B27">
      <w:pPr>
        <w:pStyle w:val="ConsTitle"/>
        <w:ind w:firstLine="709"/>
        <w:jc w:val="both"/>
        <w:rPr>
          <w:rFonts w:ascii="Times New Roman" w:hAnsi="Times New Roman" w:cs="Times New Roman"/>
          <w:b w:val="0"/>
          <w:color w:val="000000"/>
          <w:sz w:val="28"/>
          <w:szCs w:val="28"/>
          <w:shd w:val="clear" w:color="auto" w:fill="FFFFFF"/>
          <w:lang w:eastAsia="ru-RU"/>
        </w:rPr>
      </w:pPr>
      <w:r w:rsidRPr="006555AB">
        <w:rPr>
          <w:rFonts w:ascii="Times New Roman" w:hAnsi="Times New Roman" w:cs="Times New Roman"/>
          <w:b w:val="0"/>
          <w:color w:val="000000"/>
          <w:sz w:val="28"/>
          <w:szCs w:val="28"/>
          <w:shd w:val="clear" w:color="auto" w:fill="FFFFFF"/>
          <w:lang w:eastAsia="ru-RU"/>
        </w:rPr>
        <w:t>5) профилактический визит.</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Меры стимулирования добросовестности и </w:t>
      </w:r>
      <w:proofErr w:type="spellStart"/>
      <w:r w:rsidRPr="006555AB">
        <w:rPr>
          <w:color w:val="000000"/>
          <w:sz w:val="28"/>
          <w:szCs w:val="28"/>
          <w:shd w:val="clear" w:color="auto" w:fill="FFFFFF"/>
        </w:rPr>
        <w:t>самообследование</w:t>
      </w:r>
      <w:proofErr w:type="spellEnd"/>
      <w:r w:rsidRPr="006555AB">
        <w:rPr>
          <w:color w:val="000000"/>
          <w:sz w:val="28"/>
          <w:szCs w:val="28"/>
          <w:shd w:val="clear" w:color="auto" w:fill="FFFFFF"/>
        </w:rPr>
        <w:t xml:space="preserve"> в качестве профилактических мероприятий Положением не установлены.</w:t>
      </w:r>
    </w:p>
    <w:p w:rsidR="00736C17" w:rsidRPr="006555AB" w:rsidRDefault="00736C17" w:rsidP="00C62B27">
      <w:pPr>
        <w:widowControl w:val="0"/>
        <w:suppressAutoHyphens/>
        <w:snapToGrid w:val="0"/>
        <w:ind w:firstLine="709"/>
        <w:jc w:val="both"/>
        <w:rPr>
          <w:color w:val="000000"/>
          <w:sz w:val="28"/>
          <w:szCs w:val="28"/>
          <w:shd w:val="clear" w:color="auto" w:fill="FFFFFF"/>
        </w:rPr>
      </w:pPr>
      <w:r w:rsidRPr="006555AB">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орган муниципального контроля может осуществлять </w:t>
      </w:r>
      <w:r w:rsidRPr="006555AB">
        <w:rPr>
          <w:bCs/>
          <w:color w:val="000000"/>
          <w:sz w:val="28"/>
          <w:szCs w:val="28"/>
          <w:lang w:eastAsia="zh-CN"/>
        </w:rPr>
        <w:t>информирование и консультирование в устной форме на собраниях и конференциях граждан.</w:t>
      </w:r>
    </w:p>
    <w:p w:rsidR="00736C17" w:rsidRPr="006555AB" w:rsidRDefault="00736C17" w:rsidP="00C62B27">
      <w:pPr>
        <w:pStyle w:val="ConsTitle"/>
        <w:widowControl/>
        <w:jc w:val="both"/>
        <w:rPr>
          <w:rFonts w:ascii="Times New Roman" w:hAnsi="Times New Roman" w:cs="Times New Roman"/>
          <w:i/>
          <w:iCs/>
          <w:color w:val="000000"/>
          <w:sz w:val="28"/>
          <w:szCs w:val="28"/>
        </w:rPr>
      </w:pPr>
    </w:p>
    <w:p w:rsidR="00A3304A" w:rsidRDefault="00D95442" w:rsidP="00C62B27"/>
    <w:sectPr w:rsidR="00A3304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442" w:rsidRDefault="00D95442" w:rsidP="00736C17">
      <w:r>
        <w:separator/>
      </w:r>
    </w:p>
  </w:endnote>
  <w:endnote w:type="continuationSeparator" w:id="0">
    <w:p w:rsidR="00D95442" w:rsidRDefault="00D95442" w:rsidP="00736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442" w:rsidRDefault="00D95442" w:rsidP="00736C17">
      <w:r>
        <w:separator/>
      </w:r>
    </w:p>
  </w:footnote>
  <w:footnote w:type="continuationSeparator" w:id="0">
    <w:p w:rsidR="00D95442" w:rsidRDefault="00D95442" w:rsidP="00736C17">
      <w:r>
        <w:continuationSeparator/>
      </w:r>
    </w:p>
  </w:footnote>
  <w:footnote w:id="1">
    <w:p w:rsidR="00736C17" w:rsidRPr="00FE51AA" w:rsidRDefault="00736C17" w:rsidP="00736C17">
      <w:pPr>
        <w:pStyle w:val="a4"/>
        <w:jc w:val="both"/>
      </w:pPr>
    </w:p>
  </w:footnote>
  <w:footnote w:id="2">
    <w:p w:rsidR="00736C17" w:rsidRPr="00FE51AA" w:rsidRDefault="00736C17" w:rsidP="00736C17">
      <w:pPr>
        <w:pStyle w:val="s1"/>
        <w:ind w:firstLine="0"/>
      </w:pPr>
      <w:r w:rsidRPr="00FE51AA">
        <w:rPr>
          <w:rStyle w:val="a8"/>
        </w:rPr>
        <w:footnoteRef/>
      </w:r>
      <w:r w:rsidRPr="00FE51AA">
        <w:rPr>
          <w:rFonts w:ascii="Times New Roman" w:hAnsi="Times New Roman" w:cs="Times New Roman"/>
          <w:sz w:val="24"/>
          <w:szCs w:val="24"/>
        </w:rPr>
        <w:t xml:space="preserve"> </w:t>
      </w:r>
      <w:r w:rsidRPr="00FE51AA">
        <w:rPr>
          <w:rFonts w:ascii="Times New Roman" w:hAnsi="Times New Roman" w:cs="Times New Roman"/>
          <w:color w:val="000000" w:themeColor="text1"/>
          <w:sz w:val="24"/>
          <w:szCs w:val="24"/>
        </w:rPr>
        <w:t>Положением может быть предусмотрено применение системы оценки и управления рисками. В таком случае положением подлежат урегулированию вопросы утверждения перечня категорий риска, критерии риска, порядка отнесения объектов контроля к категориям риска, порядка утверждения индикаторов риска. В этом случае рекомендуется использовать положения иных типовых положений о видах контроля, которые содержат регулирование системы управления рисками.</w:t>
      </w:r>
    </w:p>
  </w:footnote>
  <w:footnote w:id="3">
    <w:p w:rsidR="00736C17" w:rsidRPr="007B1932" w:rsidRDefault="00736C17" w:rsidP="00736C17">
      <w:pPr>
        <w:pStyle w:val="a6"/>
        <w:jc w:val="both"/>
        <w:rPr>
          <w:sz w:val="16"/>
          <w:szCs w:val="16"/>
        </w:rPr>
      </w:pPr>
      <w:r w:rsidRPr="007B1932">
        <w:rPr>
          <w:rStyle w:val="a8"/>
          <w:sz w:val="16"/>
          <w:szCs w:val="16"/>
        </w:rPr>
        <w:footnoteRef/>
      </w:r>
      <w:r w:rsidRPr="007B1932">
        <w:rPr>
          <w:sz w:val="16"/>
          <w:szCs w:val="16"/>
        </w:rPr>
        <w:t xml:space="preserve"> Из перечисленных видов профилактических мероприятий обязательно к проведению только информирование и консультирование. Остальные профилактические мероприятия могут не применяться (см. часть 2 статьи 45 </w:t>
      </w:r>
      <w:r w:rsidRPr="007B1932">
        <w:rPr>
          <w:color w:val="000000"/>
          <w:sz w:val="16"/>
          <w:szCs w:val="16"/>
          <w:shd w:val="clear" w:color="auto" w:fill="FFFFFF"/>
        </w:rPr>
        <w:t xml:space="preserve">Федерального закона </w:t>
      </w:r>
      <w:r w:rsidRPr="007B1932">
        <w:rPr>
          <w:color w:val="000000"/>
          <w:sz w:val="16"/>
          <w:szCs w:val="16"/>
        </w:rPr>
        <w:t>от 31.07.2020 № 248-ФЗ «О государственном контроле (надзоре) и муниципальном контроле в Российской Федерации»)</w:t>
      </w:r>
      <w:r w:rsidRPr="007B1932">
        <w:rPr>
          <w:sz w:val="16"/>
          <w:szCs w:val="16"/>
        </w:rPr>
        <w:t xml:space="preserve">. </w:t>
      </w:r>
    </w:p>
  </w:footnote>
  <w:footnote w:id="4">
    <w:p w:rsidR="00736C17" w:rsidRPr="007B1932" w:rsidRDefault="00736C17" w:rsidP="00736C17">
      <w:pPr>
        <w:jc w:val="both"/>
        <w:rPr>
          <w:color w:val="000000"/>
          <w:sz w:val="16"/>
          <w:szCs w:val="16"/>
          <w:shd w:val="clear" w:color="auto" w:fill="FFFFFF"/>
        </w:rPr>
      </w:pPr>
      <w:r w:rsidRPr="007B1932">
        <w:rPr>
          <w:rStyle w:val="a8"/>
          <w:color w:val="000000"/>
          <w:sz w:val="16"/>
          <w:szCs w:val="16"/>
        </w:rPr>
        <w:footnoteRef/>
      </w:r>
      <w:r w:rsidRPr="007B1932">
        <w:rPr>
          <w:color w:val="000000"/>
          <w:sz w:val="16"/>
          <w:szCs w:val="16"/>
        </w:rPr>
        <w:t xml:space="preserve"> В соответствии с частью 1 статьи 10 </w:t>
      </w:r>
      <w:r w:rsidRPr="007B1932">
        <w:rPr>
          <w:color w:val="000000"/>
          <w:sz w:val="16"/>
          <w:szCs w:val="16"/>
          <w:shd w:val="clear" w:color="auto" w:fill="FFFFFF"/>
        </w:rPr>
        <w:t>Федерального закона от 09.02.2009 № 8-ФЗ «Об обеспечении доступа к информации о деятельности государственных органов и органов местного самоуправления»</w:t>
      </w:r>
      <w:r w:rsidRPr="007B1932">
        <w:rPr>
          <w:color w:val="000000"/>
          <w:sz w:val="16"/>
          <w:szCs w:val="16"/>
        </w:rPr>
        <w:t xml:space="preserve"> </w:t>
      </w:r>
      <w:r w:rsidRPr="007B1932">
        <w:rPr>
          <w:color w:val="000000"/>
          <w:sz w:val="16"/>
          <w:szCs w:val="16"/>
          <w:shd w:val="clear" w:color="auto" w:fill="FFFFFF"/>
        </w:rPr>
        <w:t xml:space="preserve">в случае, если орган местного самоуправления поселения не имеет возможности размещать информацию о своей деятельности в сети «Интернет», указанная информация может размещаться на официальном сайте соответствующего муниципального района. Аналогичный подход в размещении информации о деятельности органов местного самоуправления поселения предусмотрен также в частях 5 и 14 статьи 26.1 Федерального закона от 06.10.2003 № 131-ФЗ «Об общих принципах организации местного самоуправления в Российской Федерации». </w:t>
      </w:r>
    </w:p>
    <w:p w:rsidR="00736C17" w:rsidRPr="007B1932" w:rsidRDefault="00736C17" w:rsidP="00736C17">
      <w:pPr>
        <w:jc w:val="both"/>
        <w:rPr>
          <w:sz w:val="16"/>
          <w:szCs w:val="16"/>
        </w:rPr>
      </w:pPr>
      <w:r w:rsidRPr="007B1932">
        <w:rPr>
          <w:color w:val="000000"/>
          <w:sz w:val="16"/>
          <w:szCs w:val="16"/>
          <w:shd w:val="clear" w:color="auto" w:fill="FFFFFF"/>
        </w:rPr>
        <w:t xml:space="preserve">Вместе с тем обращаем внимание на то, что в соответствии с положениями </w:t>
      </w:r>
      <w:r w:rsidRPr="007B1932">
        <w:rPr>
          <w:color w:val="000000"/>
          <w:sz w:val="16"/>
          <w:szCs w:val="16"/>
        </w:rPr>
        <w:t>Федерального закона от 31.07.2020 № 248-ФЗ «О государственном контроле (надзоре) и муниципальном контроле в Российской Федерации» (см., например, части 2, 3 статьи 46, часть 9 статьи 50 и др.) информирование о контрольно-надзорной деятельности осуществляется именно на сайте контрольного (надзорного) органа, без оговорок о возможности в отдельных случаях размещения соответствующей информации на сайтах иных органов власти.</w:t>
      </w:r>
    </w:p>
  </w:footnote>
  <w:footnote w:id="5">
    <w:p w:rsidR="00736C17" w:rsidRPr="00FE51AA" w:rsidRDefault="00736C17" w:rsidP="00736C17">
      <w:pPr>
        <w:pStyle w:val="a4"/>
      </w:pPr>
      <w:r w:rsidRPr="00FE51AA">
        <w:rPr>
          <w:rStyle w:val="a8"/>
        </w:rPr>
        <w:footnoteRef/>
      </w:r>
      <w:r w:rsidRPr="00FE51AA">
        <w:t xml:space="preserve"> В случае, если система обязательного досудебного обжалования в данном виде муниципального контроля применяется (ч. 4 ст. 39). В противном случае данная норма подлежит исключению.</w:t>
      </w:r>
    </w:p>
  </w:footnote>
  <w:footnote w:id="6">
    <w:p w:rsidR="00736C17" w:rsidRPr="00BC31EB" w:rsidRDefault="00736C17" w:rsidP="00736C17">
      <w:pPr>
        <w:autoSpaceDE w:val="0"/>
        <w:autoSpaceDN w:val="0"/>
        <w:adjustRightInd w:val="0"/>
        <w:jc w:val="both"/>
        <w:rPr>
          <w:rFonts w:eastAsiaTheme="minorHAnsi"/>
          <w:sz w:val="16"/>
          <w:szCs w:val="16"/>
          <w:lang w:eastAsia="en-US"/>
        </w:rPr>
      </w:pPr>
      <w:r w:rsidRPr="00BC31EB">
        <w:rPr>
          <w:rStyle w:val="a8"/>
          <w:sz w:val="16"/>
          <w:szCs w:val="16"/>
        </w:rPr>
        <w:footnoteRef/>
      </w:r>
      <w:r w:rsidRPr="00BC31EB">
        <w:rPr>
          <w:sz w:val="16"/>
          <w:szCs w:val="16"/>
        </w:rPr>
        <w:t xml:space="preserve"> </w:t>
      </w:r>
      <w:r w:rsidRPr="00BC31EB">
        <w:rPr>
          <w:rFonts w:eastAsiaTheme="minorHAnsi"/>
          <w:sz w:val="16"/>
          <w:szCs w:val="16"/>
          <w:lang w:eastAsia="en-US"/>
        </w:rPr>
        <w:t>Положением о виде муниципального контроля может быть установлено, что досудебный порядок подачи жалоб при осуществлении соответствующего вида муниципального контроля не применяется, если иное не установлено федеральным законом о виде контроля, общими требованиями к организации и осуществлению данного вида муниципального контроля, утвержденными Правительством Российской Федерации (ч. 4 ст. 39 ФЗ № 248-ФЗ).</w:t>
      </w:r>
    </w:p>
    <w:p w:rsidR="00736C17" w:rsidRPr="00BC31EB" w:rsidRDefault="00736C17" w:rsidP="00736C17">
      <w:pPr>
        <w:pStyle w:val="a4"/>
        <w:jc w:val="both"/>
        <w:rPr>
          <w:sz w:val="16"/>
          <w:szCs w:val="16"/>
        </w:rPr>
      </w:pPr>
      <w:r w:rsidRPr="00BC31EB">
        <w:rPr>
          <w:sz w:val="16"/>
          <w:szCs w:val="16"/>
        </w:rPr>
        <w:t>В этом случае раздел 4 следует изложить в следующей редакции:</w:t>
      </w:r>
    </w:p>
    <w:p w:rsidR="00736C17" w:rsidRPr="00BC31EB" w:rsidRDefault="00736C17" w:rsidP="00736C17">
      <w:pPr>
        <w:pStyle w:val="a4"/>
        <w:jc w:val="both"/>
        <w:rPr>
          <w:sz w:val="16"/>
          <w:szCs w:val="16"/>
        </w:rPr>
      </w:pPr>
      <w:r w:rsidRPr="00BC31EB">
        <w:rPr>
          <w:sz w:val="16"/>
          <w:szCs w:val="16"/>
        </w:rPr>
        <w:t>«4.1. Решения администрации, действия (бездействие) должностных лиц, уполномоченных осуществлять муниципальный жилищный контроль, могут быть обжалованы в судебном порядке.</w:t>
      </w:r>
    </w:p>
    <w:p w:rsidR="00736C17" w:rsidRPr="00BC31EB" w:rsidRDefault="00736C17" w:rsidP="00736C17">
      <w:pPr>
        <w:pStyle w:val="a4"/>
        <w:jc w:val="both"/>
        <w:rPr>
          <w:sz w:val="16"/>
          <w:szCs w:val="16"/>
        </w:rPr>
      </w:pPr>
      <w:r w:rsidRPr="00BC31EB">
        <w:rPr>
          <w:sz w:val="16"/>
          <w:szCs w:val="16"/>
        </w:rPr>
        <w:t>4.2. Досудебный порядок подачи жалоб на решения администрации, действия (бездействие) должностных лиц, уполномоченных осуществлять муниципальный жилищный контроль, не применяется.».</w:t>
      </w:r>
    </w:p>
    <w:p w:rsidR="00736C17" w:rsidRPr="00BC31EB" w:rsidRDefault="00736C17" w:rsidP="00736C17">
      <w:pPr>
        <w:pStyle w:val="a4"/>
        <w:rPr>
          <w:sz w:val="16"/>
          <w:szCs w:val="16"/>
        </w:rPr>
      </w:pPr>
    </w:p>
  </w:footnote>
  <w:footnote w:id="7">
    <w:p w:rsidR="00736C17" w:rsidRPr="00BC31EB" w:rsidRDefault="00736C17" w:rsidP="00736C17">
      <w:pPr>
        <w:pStyle w:val="a4"/>
        <w:jc w:val="both"/>
        <w:rPr>
          <w:sz w:val="16"/>
          <w:szCs w:val="16"/>
        </w:rPr>
      </w:pPr>
      <w:r w:rsidRPr="00FE51AA">
        <w:rPr>
          <w:rStyle w:val="a8"/>
        </w:rPr>
        <w:footnoteRef/>
      </w:r>
      <w:r w:rsidRPr="00FE51AA">
        <w:rPr>
          <w:sz w:val="24"/>
          <w:szCs w:val="24"/>
        </w:rPr>
        <w:t xml:space="preserve"> </w:t>
      </w:r>
      <w:r w:rsidRPr="00BC31EB">
        <w:rPr>
          <w:sz w:val="16"/>
          <w:szCs w:val="16"/>
        </w:rPr>
        <w:t xml:space="preserve">Обращаем внимание на определение порядка рассмотрения жалоб в части 2 статьи 40 </w:t>
      </w:r>
      <w:r w:rsidRPr="00BC31EB">
        <w:rPr>
          <w:color w:val="000000"/>
          <w:sz w:val="16"/>
          <w:szCs w:val="16"/>
        </w:rPr>
        <w:t xml:space="preserve">Федерального закона от 31.07.2020 № 248-ФЗ «О государственном контроле (надзоре) и муниципальном контроле в Российской Федерации» </w:t>
      </w:r>
      <w:r w:rsidRPr="00BC31EB">
        <w:rPr>
          <w:sz w:val="16"/>
          <w:szCs w:val="16"/>
        </w:rPr>
        <w:t xml:space="preserve">на случай сложной структуры органа местного самоуправления, осуществляющего муниципальный контроль. Вместе с тем, с учетом того, что в поселениях структура органов местного самоуправления, как правило, не имеет территориальных органов, пункт 4.4 Положения изложен с учетом распространенной структуры органов местного самоуправления в поселениях.  </w:t>
      </w:r>
    </w:p>
  </w:footnote>
  <w:footnote w:id="8">
    <w:p w:rsidR="00736C17" w:rsidRPr="00FE51AA" w:rsidRDefault="00736C17" w:rsidP="00736C17">
      <w:pPr>
        <w:pStyle w:val="a4"/>
        <w:jc w:val="both"/>
      </w:pPr>
      <w:r w:rsidRPr="00FE51AA">
        <w:rPr>
          <w:rStyle w:val="a8"/>
        </w:rPr>
        <w:footnoteRef/>
      </w:r>
      <w:r w:rsidRPr="00FE51AA">
        <w:t xml:space="preserve"> </w:t>
      </w:r>
      <w:r w:rsidRPr="00FE51AA">
        <w:rPr>
          <w:sz w:val="24"/>
          <w:szCs w:val="24"/>
        </w:rPr>
        <w:t>Индикаторы утверждаются в случае применения в данном виде системы управления рисками.</w:t>
      </w:r>
    </w:p>
  </w:footnote>
  <w:footnote w:id="9">
    <w:p w:rsidR="00736C17" w:rsidRPr="004E4FA9" w:rsidRDefault="00736C17" w:rsidP="00736C17">
      <w:pPr>
        <w:pStyle w:val="a6"/>
        <w:jc w:val="both"/>
        <w:rPr>
          <w:sz w:val="24"/>
          <w:szCs w:val="24"/>
        </w:rPr>
      </w:pPr>
      <w:r w:rsidRPr="00FE51AA">
        <w:rPr>
          <w:rStyle w:val="a8"/>
        </w:rPr>
        <w:footnoteRef/>
      </w:r>
      <w:r w:rsidRPr="00FE51AA">
        <w:rPr>
          <w:sz w:val="24"/>
          <w:szCs w:val="24"/>
        </w:rPr>
        <w:t xml:space="preserve"> Самовольный захват прилегающей к лесному участку территории является нарушением земельного законодательства и относится к предмету муниципального земельного контроля. Однако такое нарушение земельного законодательства может служить индикатором риска нарушения лесного законодательства.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553A24"/>
    <w:multiLevelType w:val="hybridMultilevel"/>
    <w:tmpl w:val="EFC06076"/>
    <w:lvl w:ilvl="0" w:tplc="C79C429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24D4"/>
    <w:rsid w:val="00003D43"/>
    <w:rsid w:val="00080673"/>
    <w:rsid w:val="00134F99"/>
    <w:rsid w:val="00152CE4"/>
    <w:rsid w:val="001E02E5"/>
    <w:rsid w:val="003030FA"/>
    <w:rsid w:val="00356145"/>
    <w:rsid w:val="004526BE"/>
    <w:rsid w:val="004B7545"/>
    <w:rsid w:val="00504069"/>
    <w:rsid w:val="00557D5F"/>
    <w:rsid w:val="006555AB"/>
    <w:rsid w:val="00681B0F"/>
    <w:rsid w:val="006C24D4"/>
    <w:rsid w:val="006E5A75"/>
    <w:rsid w:val="007114C6"/>
    <w:rsid w:val="00736C17"/>
    <w:rsid w:val="009D0632"/>
    <w:rsid w:val="00A756A1"/>
    <w:rsid w:val="00B6292C"/>
    <w:rsid w:val="00BF6B31"/>
    <w:rsid w:val="00C62B27"/>
    <w:rsid w:val="00D41700"/>
    <w:rsid w:val="00D52682"/>
    <w:rsid w:val="00D95442"/>
    <w:rsid w:val="00E447D4"/>
    <w:rsid w:val="00E666AB"/>
    <w:rsid w:val="00EE3B42"/>
    <w:rsid w:val="00FF71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1FBE2-CB2E-4716-8CA2-4181E0DB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C17"/>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FF71D3"/>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6C17"/>
    <w:rPr>
      <w:color w:val="0000FF"/>
      <w:u w:val="single"/>
    </w:rPr>
  </w:style>
  <w:style w:type="paragraph" w:customStyle="1" w:styleId="ConsPlusTitle">
    <w:name w:val="ConsPlusTitle"/>
    <w:rsid w:val="00736C17"/>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736C17"/>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736C17"/>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736C17"/>
    <w:pPr>
      <w:ind w:firstLine="720"/>
      <w:jc w:val="both"/>
    </w:pPr>
    <w:rPr>
      <w:rFonts w:ascii="Arial" w:hAnsi="Arial" w:cs="Arial"/>
      <w:sz w:val="26"/>
      <w:szCs w:val="26"/>
    </w:rPr>
  </w:style>
  <w:style w:type="paragraph" w:customStyle="1" w:styleId="1">
    <w:name w:val="Без интервала1"/>
    <w:rsid w:val="00736C17"/>
    <w:pPr>
      <w:suppressAutoHyphens/>
      <w:spacing w:after="0" w:line="240" w:lineRule="auto"/>
    </w:pPr>
    <w:rPr>
      <w:rFonts w:ascii="Calibri" w:eastAsia="Times New Roman" w:hAnsi="Calibri" w:cs="Calibri"/>
      <w:lang w:eastAsia="zh-CN"/>
    </w:rPr>
  </w:style>
  <w:style w:type="paragraph" w:styleId="a4">
    <w:name w:val="footnote text"/>
    <w:basedOn w:val="a"/>
    <w:link w:val="10"/>
    <w:rsid w:val="00736C17"/>
    <w:rPr>
      <w:sz w:val="20"/>
      <w:szCs w:val="20"/>
    </w:rPr>
  </w:style>
  <w:style w:type="character" w:customStyle="1" w:styleId="a5">
    <w:name w:val="Текст сноски Знак"/>
    <w:basedOn w:val="a0"/>
    <w:uiPriority w:val="99"/>
    <w:semiHidden/>
    <w:rsid w:val="00736C17"/>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736C17"/>
    <w:rPr>
      <w:rFonts w:ascii="Times New Roman" w:eastAsia="Times New Roman" w:hAnsi="Times New Roman" w:cs="Times New Roman"/>
      <w:sz w:val="20"/>
      <w:szCs w:val="20"/>
      <w:lang w:eastAsia="ru-RU"/>
    </w:rPr>
  </w:style>
  <w:style w:type="paragraph" w:styleId="a6">
    <w:name w:val="annotation text"/>
    <w:basedOn w:val="a"/>
    <w:link w:val="a7"/>
    <w:uiPriority w:val="99"/>
    <w:unhideWhenUsed/>
    <w:rsid w:val="00736C17"/>
    <w:rPr>
      <w:sz w:val="20"/>
      <w:szCs w:val="20"/>
    </w:rPr>
  </w:style>
  <w:style w:type="character" w:customStyle="1" w:styleId="a7">
    <w:name w:val="Текст примечания Знак"/>
    <w:basedOn w:val="a0"/>
    <w:link w:val="a6"/>
    <w:uiPriority w:val="99"/>
    <w:rsid w:val="00736C17"/>
    <w:rPr>
      <w:rFonts w:ascii="Times New Roman" w:eastAsia="Times New Roman" w:hAnsi="Times New Roman" w:cs="Times New Roman"/>
      <w:sz w:val="20"/>
      <w:szCs w:val="20"/>
      <w:lang w:eastAsia="ru-RU"/>
    </w:rPr>
  </w:style>
  <w:style w:type="character" w:styleId="a8">
    <w:name w:val="footnote reference"/>
    <w:uiPriority w:val="99"/>
    <w:semiHidden/>
    <w:unhideWhenUsed/>
    <w:rsid w:val="00736C17"/>
    <w:rPr>
      <w:vertAlign w:val="superscript"/>
    </w:rPr>
  </w:style>
  <w:style w:type="paragraph" w:customStyle="1" w:styleId="s16">
    <w:name w:val="s_16"/>
    <w:basedOn w:val="a"/>
    <w:rsid w:val="00736C17"/>
    <w:pPr>
      <w:spacing w:before="100" w:beforeAutospacing="1" w:after="100" w:afterAutospacing="1"/>
    </w:pPr>
  </w:style>
  <w:style w:type="character" w:customStyle="1" w:styleId="UnresolvedMention">
    <w:name w:val="Unresolved Mention"/>
    <w:basedOn w:val="a0"/>
    <w:uiPriority w:val="99"/>
    <w:semiHidden/>
    <w:unhideWhenUsed/>
    <w:rsid w:val="00504069"/>
    <w:rPr>
      <w:color w:val="605E5C"/>
      <w:shd w:val="clear" w:color="auto" w:fill="E1DFDD"/>
    </w:rPr>
  </w:style>
  <w:style w:type="paragraph" w:styleId="31">
    <w:name w:val="Body Text Indent 3"/>
    <w:basedOn w:val="a"/>
    <w:link w:val="32"/>
    <w:rsid w:val="00C62B27"/>
    <w:pPr>
      <w:ind w:firstLine="720"/>
    </w:pPr>
    <w:rPr>
      <w:sz w:val="28"/>
      <w:szCs w:val="20"/>
    </w:rPr>
  </w:style>
  <w:style w:type="character" w:customStyle="1" w:styleId="32">
    <w:name w:val="Основной текст с отступом 3 Знак"/>
    <w:basedOn w:val="a0"/>
    <w:link w:val="31"/>
    <w:rsid w:val="00C62B27"/>
    <w:rPr>
      <w:rFonts w:ascii="Times New Roman" w:eastAsia="Times New Roman" w:hAnsi="Times New Roman" w:cs="Times New Roman"/>
      <w:sz w:val="28"/>
      <w:szCs w:val="20"/>
      <w:lang w:eastAsia="ru-RU"/>
    </w:rPr>
  </w:style>
  <w:style w:type="paragraph" w:styleId="a9">
    <w:name w:val="header"/>
    <w:basedOn w:val="a"/>
    <w:link w:val="aa"/>
    <w:uiPriority w:val="99"/>
    <w:unhideWhenUsed/>
    <w:rsid w:val="00C62B27"/>
    <w:pPr>
      <w:tabs>
        <w:tab w:val="center" w:pos="4677"/>
        <w:tab w:val="right" w:pos="9355"/>
      </w:tabs>
    </w:pPr>
  </w:style>
  <w:style w:type="character" w:customStyle="1" w:styleId="aa">
    <w:name w:val="Верхний колонтитул Знак"/>
    <w:basedOn w:val="a0"/>
    <w:link w:val="a9"/>
    <w:uiPriority w:val="99"/>
    <w:rsid w:val="00C62B27"/>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C62B27"/>
    <w:pPr>
      <w:tabs>
        <w:tab w:val="center" w:pos="4677"/>
        <w:tab w:val="right" w:pos="9355"/>
      </w:tabs>
    </w:pPr>
  </w:style>
  <w:style w:type="character" w:customStyle="1" w:styleId="ac">
    <w:name w:val="Нижний колонтитул Знак"/>
    <w:basedOn w:val="a0"/>
    <w:link w:val="ab"/>
    <w:uiPriority w:val="99"/>
    <w:rsid w:val="00C62B27"/>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EE3B42"/>
    <w:rPr>
      <w:rFonts w:ascii="Segoe UI" w:hAnsi="Segoe UI" w:cs="Segoe UI"/>
      <w:sz w:val="18"/>
      <w:szCs w:val="18"/>
    </w:rPr>
  </w:style>
  <w:style w:type="character" w:customStyle="1" w:styleId="ae">
    <w:name w:val="Текст выноски Знак"/>
    <w:basedOn w:val="a0"/>
    <w:link w:val="ad"/>
    <w:uiPriority w:val="99"/>
    <w:semiHidden/>
    <w:rsid w:val="00EE3B42"/>
    <w:rPr>
      <w:rFonts w:ascii="Segoe UI" w:eastAsia="Times New Roman" w:hAnsi="Segoe UI" w:cs="Segoe UI"/>
      <w:sz w:val="18"/>
      <w:szCs w:val="18"/>
      <w:lang w:eastAsia="ru-RU"/>
    </w:rPr>
  </w:style>
  <w:style w:type="character" w:styleId="af">
    <w:name w:val="FollowedHyperlink"/>
    <w:basedOn w:val="a0"/>
    <w:uiPriority w:val="99"/>
    <w:semiHidden/>
    <w:unhideWhenUsed/>
    <w:rsid w:val="00356145"/>
    <w:rPr>
      <w:color w:val="800080" w:themeColor="followedHyperlink"/>
      <w:u w:val="single"/>
    </w:rPr>
  </w:style>
  <w:style w:type="character" w:customStyle="1" w:styleId="30">
    <w:name w:val="Заголовок 3 Знак"/>
    <w:basedOn w:val="a0"/>
    <w:link w:val="3"/>
    <w:uiPriority w:val="9"/>
    <w:rsid w:val="00FF71D3"/>
    <w:rPr>
      <w:rFonts w:ascii="Times New Roman" w:eastAsia="Times New Roman" w:hAnsi="Times New Roman" w:cs="Times New Roman"/>
      <w:b/>
      <w:bCs/>
      <w:sz w:val="27"/>
      <w:szCs w:val="27"/>
      <w:lang w:eastAsia="ru-RU"/>
    </w:rPr>
  </w:style>
  <w:style w:type="paragraph" w:customStyle="1" w:styleId="dt-p">
    <w:name w:val="dt-p"/>
    <w:basedOn w:val="a"/>
    <w:rsid w:val="00FF71D3"/>
    <w:pPr>
      <w:spacing w:before="100" w:beforeAutospacing="1" w:after="100" w:afterAutospacing="1"/>
    </w:pPr>
  </w:style>
  <w:style w:type="character" w:customStyle="1" w:styleId="dt-m">
    <w:name w:val="dt-m"/>
    <w:basedOn w:val="a0"/>
    <w:rsid w:val="00FF7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altjaevo.ru/" TargetMode="External"/><Relationship Id="rId13" Type="http://schemas.openxmlformats.org/officeDocument/2006/relationships/hyperlink" Target="https://login.consultant.ru/link/?req=doc&amp;base=LAW&amp;n=378980&amp;date=25.06.2021&amp;demo=1&amp;dst=100014&amp;f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normativ.kontur.ru/document?moduleId=1&amp;documentId=380192" TargetMode="External"/><Relationship Id="rId10" Type="http://schemas.openxmlformats.org/officeDocument/2006/relationships/hyperlink" Target="https://login.consultant.ru/link/?req=doc&amp;base=LAW&amp;n=358750&amp;date=25.06.2021&amp;demo=1&amp;dst=100512&amp;fld=134" TargetMode="External"/><Relationship Id="rId4" Type="http://schemas.openxmlformats.org/officeDocument/2006/relationships/settings" Target="settings.xml"/><Relationship Id="rId9" Type="http://schemas.openxmlformats.org/officeDocument/2006/relationships/hyperlink" Target="consultantplus://offline/ref=5042E4DBB3583EEDB393095C66A190DAC9F61AB460672C48CF6E1A9C912D6C22A9E7109BEC264D398509483146F113A8AF0C345242ADD780C7dFO"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69842-9573-44DD-A552-37C0231DA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23</Pages>
  <Words>8123</Words>
  <Characters>46302</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6</cp:revision>
  <cp:lastPrinted>2021-11-18T11:04:00Z</cp:lastPrinted>
  <dcterms:created xsi:type="dcterms:W3CDTF">2021-12-14T11:12:00Z</dcterms:created>
  <dcterms:modified xsi:type="dcterms:W3CDTF">2021-12-16T12:07:00Z</dcterms:modified>
</cp:coreProperties>
</file>