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6B409" w14:textId="6A8BBE04" w:rsidR="00C736A6" w:rsidRPr="00D2173B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  <w:r w:rsidRPr="00D2173B">
        <w:rPr>
          <w:b/>
          <w:bCs/>
          <w:sz w:val="28"/>
          <w:szCs w:val="28"/>
        </w:rPr>
        <w:t xml:space="preserve">Администрация </w:t>
      </w:r>
      <w:r w:rsidR="00D2173B" w:rsidRPr="00D2173B">
        <w:rPr>
          <w:b/>
          <w:bCs/>
          <w:sz w:val="28"/>
          <w:szCs w:val="28"/>
        </w:rPr>
        <w:t xml:space="preserve">Сельского поселения Кальтяевский сельсовет </w:t>
      </w:r>
      <w:r w:rsidRPr="00D2173B">
        <w:rPr>
          <w:b/>
          <w:bCs/>
          <w:sz w:val="28"/>
          <w:szCs w:val="28"/>
        </w:rPr>
        <w:t>муниципального района Татышлинский район</w:t>
      </w:r>
    </w:p>
    <w:p w14:paraId="3185C245" w14:textId="77777777" w:rsidR="00C736A6" w:rsidRPr="00D2173B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  <w:r w:rsidRPr="00D2173B">
        <w:rPr>
          <w:b/>
          <w:bCs/>
          <w:sz w:val="28"/>
          <w:szCs w:val="28"/>
        </w:rPr>
        <w:t>Республики Башкортостан</w:t>
      </w:r>
    </w:p>
    <w:p w14:paraId="737A946D" w14:textId="77777777" w:rsidR="00C736A6" w:rsidRPr="00D2173B" w:rsidRDefault="00C736A6" w:rsidP="00C736A6">
      <w:pPr>
        <w:spacing w:line="276" w:lineRule="auto"/>
        <w:jc w:val="center"/>
        <w:rPr>
          <w:b/>
          <w:bCs/>
          <w:sz w:val="28"/>
          <w:szCs w:val="28"/>
        </w:rPr>
      </w:pPr>
    </w:p>
    <w:p w14:paraId="409CFEC0" w14:textId="52D327F4" w:rsidR="00C736A6" w:rsidRPr="00D2173B" w:rsidRDefault="00C736A6" w:rsidP="00C736A6">
      <w:pPr>
        <w:spacing w:line="276" w:lineRule="auto"/>
        <w:jc w:val="center"/>
        <w:rPr>
          <w:b/>
          <w:sz w:val="28"/>
          <w:szCs w:val="28"/>
        </w:rPr>
      </w:pPr>
      <w:r w:rsidRPr="00D2173B">
        <w:rPr>
          <w:b/>
          <w:sz w:val="28"/>
          <w:szCs w:val="28"/>
        </w:rPr>
        <w:t>П</w:t>
      </w:r>
      <w:r w:rsidR="00276C17" w:rsidRPr="00D2173B">
        <w:rPr>
          <w:b/>
          <w:sz w:val="28"/>
          <w:szCs w:val="28"/>
        </w:rPr>
        <w:t>ОСТАНОВЛЕНИЕ</w:t>
      </w:r>
    </w:p>
    <w:p w14:paraId="61E5EDFB" w14:textId="0FCB6A88" w:rsidR="00C736A6" w:rsidRPr="00D2173B" w:rsidRDefault="00D2173B" w:rsidP="00C736A6">
      <w:pPr>
        <w:spacing w:line="276" w:lineRule="auto"/>
        <w:jc w:val="both"/>
        <w:rPr>
          <w:b/>
          <w:sz w:val="28"/>
          <w:szCs w:val="28"/>
        </w:rPr>
      </w:pPr>
      <w:r w:rsidRPr="00D2173B">
        <w:rPr>
          <w:b/>
          <w:sz w:val="28"/>
          <w:szCs w:val="28"/>
        </w:rPr>
        <w:t>25 октября</w:t>
      </w:r>
      <w:r w:rsidR="00C736A6" w:rsidRPr="00D2173B">
        <w:rPr>
          <w:b/>
          <w:sz w:val="28"/>
          <w:szCs w:val="28"/>
        </w:rPr>
        <w:t xml:space="preserve"> 2023 г.</w:t>
      </w:r>
      <w:r w:rsidR="00C736A6" w:rsidRPr="00D2173B">
        <w:rPr>
          <w:b/>
          <w:sz w:val="28"/>
          <w:szCs w:val="28"/>
        </w:rPr>
        <w:tab/>
      </w:r>
      <w:r w:rsidR="00C736A6" w:rsidRPr="00D2173B">
        <w:rPr>
          <w:b/>
          <w:sz w:val="28"/>
          <w:szCs w:val="28"/>
        </w:rPr>
        <w:tab/>
      </w:r>
      <w:r w:rsidR="00C736A6" w:rsidRPr="00D2173B">
        <w:rPr>
          <w:b/>
          <w:sz w:val="28"/>
          <w:szCs w:val="28"/>
        </w:rPr>
        <w:tab/>
      </w:r>
      <w:r w:rsidR="00C736A6" w:rsidRPr="00D2173B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</w:t>
      </w:r>
      <w:r w:rsidR="00C736A6" w:rsidRPr="00D2173B">
        <w:rPr>
          <w:b/>
          <w:sz w:val="28"/>
          <w:szCs w:val="28"/>
        </w:rPr>
        <w:t xml:space="preserve">                                      № </w:t>
      </w:r>
      <w:r w:rsidRPr="00D2173B">
        <w:rPr>
          <w:b/>
          <w:sz w:val="28"/>
          <w:szCs w:val="28"/>
        </w:rPr>
        <w:t>36</w:t>
      </w:r>
    </w:p>
    <w:p w14:paraId="4CE7950B" w14:textId="77777777" w:rsidR="00C736A6" w:rsidRPr="00D2173B" w:rsidRDefault="00C736A6" w:rsidP="00C736A6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0722F9D1" w14:textId="77777777" w:rsidR="00D2173B" w:rsidRPr="00D2173B" w:rsidRDefault="00C736A6" w:rsidP="00D2173B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D2173B">
        <w:rPr>
          <w:b/>
          <w:sz w:val="28"/>
          <w:szCs w:val="28"/>
        </w:rPr>
        <w:t xml:space="preserve">Об утверждении </w:t>
      </w:r>
      <w:r w:rsidR="00A75FE0" w:rsidRPr="00D2173B">
        <w:rPr>
          <w:b/>
          <w:sz w:val="28"/>
          <w:szCs w:val="28"/>
        </w:rPr>
        <w:t>состава комиссии</w:t>
      </w:r>
      <w:r w:rsidR="006006DE" w:rsidRPr="00D2173B">
        <w:rPr>
          <w:b/>
          <w:sz w:val="28"/>
          <w:szCs w:val="28"/>
        </w:rPr>
        <w:t xml:space="preserve"> по </w:t>
      </w:r>
      <w:r w:rsidR="00A75FE0" w:rsidRPr="00D2173B">
        <w:rPr>
          <w:b/>
          <w:sz w:val="28"/>
          <w:szCs w:val="28"/>
        </w:rPr>
        <w:t xml:space="preserve">проведению </w:t>
      </w:r>
      <w:r w:rsidR="006006DE" w:rsidRPr="00D2173B">
        <w:rPr>
          <w:b/>
          <w:sz w:val="28"/>
          <w:szCs w:val="28"/>
        </w:rPr>
        <w:t>оценк</w:t>
      </w:r>
      <w:r w:rsidR="00A75FE0" w:rsidRPr="00D2173B">
        <w:rPr>
          <w:b/>
          <w:sz w:val="28"/>
          <w:szCs w:val="28"/>
        </w:rPr>
        <w:t xml:space="preserve">и </w:t>
      </w:r>
    </w:p>
    <w:p w14:paraId="6B4D9F2F" w14:textId="5CA37DEE" w:rsidR="00C736A6" w:rsidRPr="00D2173B" w:rsidRDefault="006006DE" w:rsidP="00D2173B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D2173B">
        <w:rPr>
          <w:b/>
          <w:sz w:val="28"/>
          <w:szCs w:val="28"/>
        </w:rPr>
        <w:t>профессиональных рисков</w:t>
      </w:r>
    </w:p>
    <w:p w14:paraId="1BE0C643" w14:textId="77777777" w:rsidR="00C736A6" w:rsidRPr="0001168A" w:rsidRDefault="00C736A6" w:rsidP="00C736A6">
      <w:pPr>
        <w:shd w:val="clear" w:color="auto" w:fill="FFFFFF"/>
        <w:spacing w:line="276" w:lineRule="auto"/>
        <w:ind w:left="5103"/>
        <w:jc w:val="both"/>
        <w:rPr>
          <w:sz w:val="28"/>
          <w:szCs w:val="28"/>
        </w:rPr>
      </w:pPr>
    </w:p>
    <w:p w14:paraId="1922B94E" w14:textId="0F50E9BD" w:rsidR="00C736A6" w:rsidRPr="001756CE" w:rsidRDefault="00C736A6" w:rsidP="003859B2">
      <w:pPr>
        <w:pStyle w:val="1"/>
        <w:spacing w:line="276" w:lineRule="auto"/>
        <w:jc w:val="both"/>
        <w:textAlignment w:val="baseline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 w:rsidRPr="0001168A">
        <w:rPr>
          <w:rFonts w:ascii="Times New Roman" w:hAnsi="Times New Roman" w:cs="Times New Roman"/>
          <w:b w:val="0"/>
          <w:sz w:val="28"/>
          <w:szCs w:val="28"/>
        </w:rPr>
        <w:tab/>
      </w:r>
      <w:r w:rsidR="00A75FE0" w:rsidRPr="00A75FE0">
        <w:rPr>
          <w:rFonts w:ascii="Times New Roman" w:hAnsi="Times New Roman" w:cs="Times New Roman"/>
          <w:b w:val="0"/>
          <w:sz w:val="28"/>
          <w:szCs w:val="28"/>
        </w:rPr>
        <w:t>В целях обеспечения выполнения требований ст. 209, ст. 214, ст. 216, ст. 218 ТК РФ и проведения оценки профессиональных рисков</w:t>
      </w:r>
      <w:r w:rsidR="00A75FE0">
        <w:rPr>
          <w:rFonts w:ascii="Times New Roman" w:hAnsi="Times New Roman" w:cs="Times New Roman"/>
          <w:b w:val="0"/>
          <w:sz w:val="28"/>
          <w:szCs w:val="28"/>
        </w:rPr>
        <w:t xml:space="preserve"> в администрации </w:t>
      </w:r>
      <w:r w:rsidR="00D2173B" w:rsidRPr="00D2173B">
        <w:rPr>
          <w:b w:val="0"/>
          <w:bCs w:val="0"/>
          <w:sz w:val="28"/>
          <w:szCs w:val="28"/>
        </w:rPr>
        <w:t xml:space="preserve">Сельского поселения Кальтяевский сельсовет </w:t>
      </w:r>
      <w:r w:rsidR="00A75FE0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 Республики Башкортостан</w:t>
      </w:r>
      <w:r w:rsidR="00EB2060">
        <w:rPr>
          <w:rFonts w:ascii="Times New Roman" w:hAnsi="Times New Roman" w:cs="Times New Roman"/>
          <w:b w:val="0"/>
          <w:sz w:val="28"/>
          <w:szCs w:val="28"/>
        </w:rPr>
        <w:t>,</w:t>
      </w:r>
    </w:p>
    <w:p w14:paraId="1E45E4F4" w14:textId="7A6D2C6B" w:rsidR="003859B2" w:rsidRDefault="003859B2" w:rsidP="003859B2">
      <w:pPr>
        <w:pStyle w:val="a0"/>
      </w:pPr>
    </w:p>
    <w:p w14:paraId="494E0586" w14:textId="39924F2D" w:rsidR="003859B2" w:rsidRDefault="003859B2" w:rsidP="00E76C81">
      <w:pPr>
        <w:pStyle w:val="a0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ПОСТАН</w:t>
      </w:r>
      <w:r w:rsidR="00276C17">
        <w:rPr>
          <w:sz w:val="28"/>
          <w:szCs w:val="28"/>
        </w:rPr>
        <w:t>О</w:t>
      </w:r>
      <w:r>
        <w:rPr>
          <w:sz w:val="28"/>
          <w:szCs w:val="28"/>
        </w:rPr>
        <w:t>ВЛЯ</w:t>
      </w:r>
      <w:r w:rsidR="00B52B06">
        <w:rPr>
          <w:sz w:val="28"/>
          <w:szCs w:val="28"/>
        </w:rPr>
        <w:t>Ю</w:t>
      </w:r>
      <w:r>
        <w:rPr>
          <w:sz w:val="28"/>
          <w:szCs w:val="28"/>
        </w:rPr>
        <w:t>:</w:t>
      </w:r>
    </w:p>
    <w:p w14:paraId="3CF43BC1" w14:textId="77777777" w:rsidR="00E76C81" w:rsidRPr="003859B2" w:rsidRDefault="00E76C81" w:rsidP="00E76C81">
      <w:pPr>
        <w:pStyle w:val="a0"/>
        <w:spacing w:after="0"/>
        <w:jc w:val="center"/>
        <w:rPr>
          <w:sz w:val="28"/>
          <w:szCs w:val="28"/>
        </w:rPr>
      </w:pPr>
    </w:p>
    <w:p w14:paraId="642BAB51" w14:textId="78F70A0D" w:rsidR="00C736A6" w:rsidRPr="00A75FE0" w:rsidRDefault="00C736A6" w:rsidP="00E76C81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68A">
        <w:rPr>
          <w:sz w:val="28"/>
          <w:szCs w:val="28"/>
        </w:rPr>
        <w:t xml:space="preserve"> </w:t>
      </w:r>
      <w:r w:rsidR="003859B2" w:rsidRPr="00D061C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A75FE0">
        <w:rPr>
          <w:rFonts w:ascii="Times New Roman" w:hAnsi="Times New Roman" w:cs="Times New Roman"/>
          <w:sz w:val="28"/>
          <w:szCs w:val="28"/>
        </w:rPr>
        <w:t xml:space="preserve">состав комиссии по проведению оценки </w:t>
      </w:r>
      <w:r w:rsidR="006006DE">
        <w:rPr>
          <w:rFonts w:ascii="Times New Roman" w:hAnsi="Times New Roman" w:cs="Times New Roman"/>
          <w:sz w:val="28"/>
          <w:szCs w:val="28"/>
        </w:rPr>
        <w:t xml:space="preserve">профессиональных рисков </w:t>
      </w:r>
      <w:r w:rsidR="003859B2" w:rsidRPr="00D061C5">
        <w:rPr>
          <w:rFonts w:ascii="Times New Roman" w:hAnsi="Times New Roman" w:cs="Times New Roman"/>
          <w:sz w:val="28"/>
          <w:szCs w:val="28"/>
        </w:rPr>
        <w:t xml:space="preserve">в </w:t>
      </w:r>
      <w:r w:rsidRPr="00D061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2173B" w:rsidRPr="00D2173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Кальтяевский сельсовет </w:t>
      </w:r>
      <w:r w:rsidRPr="00D061C5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</w:t>
      </w:r>
      <w:r w:rsidRPr="00D061C5">
        <w:rPr>
          <w:sz w:val="28"/>
          <w:szCs w:val="28"/>
        </w:rPr>
        <w:t xml:space="preserve"> </w:t>
      </w:r>
      <w:r w:rsidRPr="00B52B06">
        <w:rPr>
          <w:rFonts w:ascii="Times New Roman" w:hAnsi="Times New Roman" w:cs="Times New Roman"/>
          <w:sz w:val="28"/>
          <w:szCs w:val="28"/>
        </w:rPr>
        <w:t>Башкортоста</w:t>
      </w:r>
      <w:r w:rsidR="00A75FE0">
        <w:rPr>
          <w:rFonts w:ascii="Times New Roman" w:hAnsi="Times New Roman" w:cs="Times New Roman"/>
          <w:sz w:val="28"/>
          <w:szCs w:val="28"/>
        </w:rPr>
        <w:t xml:space="preserve">н согласно </w:t>
      </w:r>
      <w:r w:rsidR="00F51114">
        <w:rPr>
          <w:rFonts w:ascii="Times New Roman" w:hAnsi="Times New Roman" w:cs="Times New Roman"/>
          <w:sz w:val="28"/>
          <w:szCs w:val="28"/>
        </w:rPr>
        <w:t>Приложению №1.</w:t>
      </w:r>
    </w:p>
    <w:p w14:paraId="69CE40E3" w14:textId="6E968720" w:rsidR="00A75FE0" w:rsidRPr="00A75FE0" w:rsidRDefault="00A75FE0" w:rsidP="00A75FE0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365">
        <w:rPr>
          <w:rFonts w:ascii="Times New Roman" w:eastAsia="Times New Roman" w:hAnsi="Times New Roman" w:cs="Times New Roman"/>
          <w:sz w:val="28"/>
          <w:szCs w:val="28"/>
        </w:rPr>
        <w:t xml:space="preserve">Членам комиссии провести оценку профессиональных рисков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="00D2173B" w:rsidRPr="00D2173B">
        <w:rPr>
          <w:rFonts w:ascii="Times New Roman" w:hAnsi="Times New Roman" w:cs="Times New Roman"/>
          <w:bCs/>
          <w:sz w:val="28"/>
          <w:szCs w:val="28"/>
        </w:rPr>
        <w:t>Сельского поселения Кальтяевский сельсовет</w:t>
      </w:r>
      <w:r w:rsidR="00D2173B" w:rsidRPr="00D2173B">
        <w:rPr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</w:t>
      </w:r>
      <w:r w:rsidRPr="00D3136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планом мероприятий по охране труда на 2023</w:t>
      </w:r>
      <w:r w:rsidR="000A4A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2501432F" w14:textId="271B3AF1" w:rsidR="00C736A6" w:rsidRPr="0001168A" w:rsidRDefault="00A75FE0" w:rsidP="00462036">
      <w:pPr>
        <w:widowControl/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736A6" w:rsidRPr="0001168A">
        <w:rPr>
          <w:sz w:val="28"/>
          <w:szCs w:val="28"/>
        </w:rPr>
        <w:t xml:space="preserve">. Контроль за исполнением настоящего </w:t>
      </w:r>
      <w:r w:rsidR="006006DE">
        <w:rPr>
          <w:sz w:val="28"/>
          <w:szCs w:val="28"/>
        </w:rPr>
        <w:t>постановления</w:t>
      </w:r>
      <w:r w:rsidR="00C736A6" w:rsidRPr="0001168A">
        <w:rPr>
          <w:sz w:val="28"/>
          <w:szCs w:val="28"/>
        </w:rPr>
        <w:t xml:space="preserve"> возложить на</w:t>
      </w:r>
      <w:r w:rsidR="00D061C5">
        <w:rPr>
          <w:sz w:val="28"/>
          <w:szCs w:val="28"/>
        </w:rPr>
        <w:t xml:space="preserve"> </w:t>
      </w:r>
      <w:r w:rsidR="00276C17">
        <w:rPr>
          <w:sz w:val="28"/>
          <w:szCs w:val="28"/>
        </w:rPr>
        <w:t>управляющего делами администрации</w:t>
      </w:r>
      <w:r w:rsidR="00D2173B" w:rsidRPr="00D2173B">
        <w:rPr>
          <w:b/>
          <w:bCs/>
          <w:sz w:val="28"/>
          <w:szCs w:val="28"/>
        </w:rPr>
        <w:t xml:space="preserve"> </w:t>
      </w:r>
      <w:r w:rsidR="00D2173B" w:rsidRPr="00D2173B">
        <w:rPr>
          <w:bCs/>
          <w:sz w:val="28"/>
          <w:szCs w:val="28"/>
        </w:rPr>
        <w:t>Сельского поселения Кальтяевский сельсовет</w:t>
      </w:r>
      <w:r w:rsidR="00B855B9">
        <w:rPr>
          <w:sz w:val="28"/>
          <w:szCs w:val="28"/>
        </w:rPr>
        <w:t xml:space="preserve"> </w:t>
      </w:r>
      <w:r w:rsidR="00C736A6" w:rsidRPr="0001168A">
        <w:rPr>
          <w:sz w:val="28"/>
          <w:szCs w:val="28"/>
        </w:rPr>
        <w:t>муниципального района Татышлинский район Республики Башкортостан</w:t>
      </w:r>
      <w:r w:rsidR="00276C17">
        <w:rPr>
          <w:sz w:val="28"/>
          <w:szCs w:val="28"/>
        </w:rPr>
        <w:t xml:space="preserve"> </w:t>
      </w:r>
      <w:r w:rsidR="00D2173B">
        <w:rPr>
          <w:sz w:val="28"/>
          <w:szCs w:val="28"/>
        </w:rPr>
        <w:t>Ахметову З. Ф.</w:t>
      </w:r>
    </w:p>
    <w:p w14:paraId="3C7B19BF" w14:textId="77777777" w:rsidR="00C736A6" w:rsidRPr="0001168A" w:rsidRDefault="00C736A6" w:rsidP="00C736A6">
      <w:pPr>
        <w:spacing w:line="276" w:lineRule="auto"/>
        <w:rPr>
          <w:sz w:val="28"/>
          <w:szCs w:val="28"/>
        </w:rPr>
      </w:pPr>
    </w:p>
    <w:p w14:paraId="59978CA7" w14:textId="77777777" w:rsidR="00C736A6" w:rsidRPr="0001168A" w:rsidRDefault="00C736A6" w:rsidP="00C736A6">
      <w:pPr>
        <w:spacing w:line="276" w:lineRule="auto"/>
        <w:rPr>
          <w:sz w:val="28"/>
          <w:szCs w:val="28"/>
        </w:rPr>
      </w:pPr>
    </w:p>
    <w:p w14:paraId="6DC54CE9" w14:textId="5B72D3D3" w:rsidR="00D2173B" w:rsidRDefault="00C736A6" w:rsidP="00C736A6">
      <w:pPr>
        <w:spacing w:line="276" w:lineRule="auto"/>
        <w:rPr>
          <w:b/>
          <w:bCs/>
          <w:sz w:val="28"/>
          <w:szCs w:val="28"/>
        </w:rPr>
      </w:pPr>
      <w:r w:rsidRPr="0001168A">
        <w:rPr>
          <w:sz w:val="28"/>
          <w:szCs w:val="28"/>
        </w:rPr>
        <w:t xml:space="preserve">Глава </w:t>
      </w:r>
      <w:r w:rsidR="00D2173B" w:rsidRPr="00D2173B">
        <w:rPr>
          <w:bCs/>
          <w:sz w:val="28"/>
          <w:szCs w:val="28"/>
        </w:rPr>
        <w:t>Сельского поселения</w:t>
      </w:r>
      <w:r w:rsidR="00D2173B">
        <w:rPr>
          <w:bCs/>
          <w:sz w:val="28"/>
          <w:szCs w:val="28"/>
        </w:rPr>
        <w:t xml:space="preserve">                                                              Р.Н. Гарипов</w:t>
      </w:r>
    </w:p>
    <w:p w14:paraId="4BE0E087" w14:textId="77777777" w:rsidR="00B52B06" w:rsidRDefault="00B52B06" w:rsidP="00C736A6">
      <w:pPr>
        <w:rPr>
          <w:sz w:val="18"/>
          <w:szCs w:val="18"/>
        </w:rPr>
      </w:pPr>
    </w:p>
    <w:p w14:paraId="5E41DBA2" w14:textId="1F93C6D9" w:rsidR="00B52B06" w:rsidRDefault="00B52B06" w:rsidP="00C736A6">
      <w:pPr>
        <w:rPr>
          <w:sz w:val="18"/>
          <w:szCs w:val="18"/>
        </w:rPr>
      </w:pPr>
    </w:p>
    <w:p w14:paraId="6B51C0B6" w14:textId="77777777" w:rsidR="00B52B06" w:rsidRPr="0001168A" w:rsidRDefault="00B52B06" w:rsidP="00C736A6">
      <w:pPr>
        <w:rPr>
          <w:sz w:val="18"/>
          <w:szCs w:val="18"/>
        </w:rPr>
      </w:pPr>
    </w:p>
    <w:p w14:paraId="29076180" w14:textId="0203C63D" w:rsidR="00C736A6" w:rsidRDefault="00C736A6" w:rsidP="00C736A6">
      <w:pPr>
        <w:rPr>
          <w:sz w:val="18"/>
          <w:szCs w:val="18"/>
        </w:rPr>
      </w:pPr>
    </w:p>
    <w:p w14:paraId="65D8CE67" w14:textId="1C9E28FE" w:rsidR="009B50C7" w:rsidRDefault="009B50C7" w:rsidP="00C736A6">
      <w:pPr>
        <w:rPr>
          <w:sz w:val="18"/>
          <w:szCs w:val="18"/>
        </w:rPr>
      </w:pPr>
    </w:p>
    <w:p w14:paraId="7A975051" w14:textId="12415E86" w:rsidR="009B50C7" w:rsidRDefault="009B50C7" w:rsidP="00C736A6">
      <w:pPr>
        <w:rPr>
          <w:sz w:val="18"/>
          <w:szCs w:val="18"/>
        </w:rPr>
      </w:pPr>
    </w:p>
    <w:p w14:paraId="70D404DB" w14:textId="10CB3F05" w:rsidR="00EB2060" w:rsidRDefault="00EB2060" w:rsidP="00C736A6">
      <w:pPr>
        <w:rPr>
          <w:sz w:val="18"/>
          <w:szCs w:val="18"/>
        </w:rPr>
      </w:pPr>
    </w:p>
    <w:p w14:paraId="603D6739" w14:textId="1CD230ED" w:rsidR="00EB2060" w:rsidRDefault="00EB2060" w:rsidP="00C736A6">
      <w:pPr>
        <w:rPr>
          <w:sz w:val="18"/>
          <w:szCs w:val="18"/>
        </w:rPr>
      </w:pPr>
    </w:p>
    <w:p w14:paraId="46ABB8F5" w14:textId="77777777" w:rsidR="00D2173B" w:rsidRDefault="00D2173B" w:rsidP="00C736A6">
      <w:pPr>
        <w:rPr>
          <w:sz w:val="18"/>
          <w:szCs w:val="18"/>
        </w:rPr>
      </w:pPr>
    </w:p>
    <w:p w14:paraId="61D1280C" w14:textId="00B0AD8E" w:rsidR="00EB2060" w:rsidRDefault="00EB2060" w:rsidP="00C736A6">
      <w:pPr>
        <w:rPr>
          <w:sz w:val="18"/>
          <w:szCs w:val="18"/>
        </w:rPr>
      </w:pPr>
    </w:p>
    <w:p w14:paraId="6925C615" w14:textId="77777777" w:rsidR="00A84821" w:rsidRDefault="00A84821" w:rsidP="00C736A6">
      <w:pPr>
        <w:rPr>
          <w:sz w:val="18"/>
          <w:szCs w:val="18"/>
        </w:rPr>
      </w:pPr>
    </w:p>
    <w:p w14:paraId="60BC8D10" w14:textId="77777777" w:rsidR="009B50C7" w:rsidRPr="0001168A" w:rsidRDefault="009B50C7" w:rsidP="00C736A6">
      <w:pPr>
        <w:rPr>
          <w:sz w:val="18"/>
          <w:szCs w:val="18"/>
        </w:rPr>
      </w:pPr>
    </w:p>
    <w:p w14:paraId="1B342413" w14:textId="77777777" w:rsidR="00C736A6" w:rsidRPr="0001168A" w:rsidRDefault="00C736A6" w:rsidP="00C736A6">
      <w:pPr>
        <w:rPr>
          <w:sz w:val="18"/>
          <w:szCs w:val="18"/>
        </w:rPr>
      </w:pPr>
    </w:p>
    <w:p w14:paraId="3A58A5B3" w14:textId="58B85DF4" w:rsidR="00C736A6" w:rsidRPr="0001168A" w:rsidRDefault="00C736A6" w:rsidP="00C736A6">
      <w:pPr>
        <w:rPr>
          <w:sz w:val="18"/>
          <w:szCs w:val="18"/>
        </w:rPr>
      </w:pPr>
      <w:r w:rsidRPr="0001168A">
        <w:rPr>
          <w:sz w:val="18"/>
          <w:szCs w:val="18"/>
        </w:rPr>
        <w:t>исп.</w:t>
      </w:r>
      <w:r w:rsidR="00B52B06">
        <w:rPr>
          <w:sz w:val="18"/>
          <w:szCs w:val="18"/>
        </w:rPr>
        <w:t xml:space="preserve"> </w:t>
      </w:r>
      <w:r w:rsidR="00D2173B">
        <w:rPr>
          <w:sz w:val="18"/>
          <w:szCs w:val="18"/>
        </w:rPr>
        <w:t>Ахметова З.Ф.</w:t>
      </w:r>
    </w:p>
    <w:p w14:paraId="4216D2B1" w14:textId="308DF3C7" w:rsidR="00804711" w:rsidRPr="00B52B06" w:rsidRDefault="00C736A6">
      <w:pPr>
        <w:rPr>
          <w:sz w:val="18"/>
          <w:szCs w:val="18"/>
        </w:rPr>
      </w:pPr>
      <w:r w:rsidRPr="0001168A">
        <w:rPr>
          <w:sz w:val="18"/>
          <w:szCs w:val="18"/>
        </w:rPr>
        <w:t>(34778)</w:t>
      </w:r>
      <w:r w:rsidR="00CD3C51">
        <w:rPr>
          <w:sz w:val="18"/>
          <w:szCs w:val="18"/>
        </w:rPr>
        <w:t xml:space="preserve"> </w:t>
      </w:r>
      <w:bookmarkStart w:id="0" w:name="_GoBack"/>
      <w:bookmarkEnd w:id="0"/>
      <w:r w:rsidR="00D2173B">
        <w:rPr>
          <w:sz w:val="18"/>
          <w:szCs w:val="18"/>
        </w:rPr>
        <w:t>3-18-83</w:t>
      </w:r>
    </w:p>
    <w:sectPr w:rsidR="00804711" w:rsidRPr="00B52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81BF0"/>
    <w:multiLevelType w:val="hybridMultilevel"/>
    <w:tmpl w:val="52AAD8EA"/>
    <w:lvl w:ilvl="0" w:tplc="3E6078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933"/>
    <w:rsid w:val="000A4A7A"/>
    <w:rsid w:val="001756CE"/>
    <w:rsid w:val="00276C17"/>
    <w:rsid w:val="003859B2"/>
    <w:rsid w:val="003D28B2"/>
    <w:rsid w:val="00462036"/>
    <w:rsid w:val="006006DE"/>
    <w:rsid w:val="006127F4"/>
    <w:rsid w:val="00751610"/>
    <w:rsid w:val="00792155"/>
    <w:rsid w:val="007A1A76"/>
    <w:rsid w:val="00804711"/>
    <w:rsid w:val="0082729F"/>
    <w:rsid w:val="008C573B"/>
    <w:rsid w:val="009B50C7"/>
    <w:rsid w:val="009D3933"/>
    <w:rsid w:val="00A75FE0"/>
    <w:rsid w:val="00A84821"/>
    <w:rsid w:val="00AC0941"/>
    <w:rsid w:val="00B52B06"/>
    <w:rsid w:val="00B56AEF"/>
    <w:rsid w:val="00B855B9"/>
    <w:rsid w:val="00C736A6"/>
    <w:rsid w:val="00CD3C51"/>
    <w:rsid w:val="00D061C5"/>
    <w:rsid w:val="00D2173B"/>
    <w:rsid w:val="00E401D5"/>
    <w:rsid w:val="00E76C81"/>
    <w:rsid w:val="00EB2060"/>
    <w:rsid w:val="00EF4C82"/>
    <w:rsid w:val="00F51114"/>
    <w:rsid w:val="00F9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87446"/>
  <w15:chartTrackingRefBased/>
  <w15:docId w15:val="{7BE1F6EC-105E-4325-B49A-55DBDBD0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6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C736A6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56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36A6"/>
    <w:rPr>
      <w:rFonts w:ascii="Liberation Serif" w:eastAsia="Segoe UI" w:hAnsi="Liberation Serif" w:cs="Tahoma"/>
      <w:b/>
      <w:bCs/>
      <w:sz w:val="48"/>
      <w:szCs w:val="4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C736A6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C736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061C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uiPriority w:val="9"/>
    <w:semiHidden/>
    <w:rsid w:val="001756C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173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D217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4</cp:revision>
  <cp:lastPrinted>2023-11-20T10:00:00Z</cp:lastPrinted>
  <dcterms:created xsi:type="dcterms:W3CDTF">2023-11-08T05:52:00Z</dcterms:created>
  <dcterms:modified xsi:type="dcterms:W3CDTF">2023-11-20T10:19:00Z</dcterms:modified>
</cp:coreProperties>
</file>