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966" w:rsidRDefault="003139B8" w:rsidP="00557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74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63E71" w:rsidRPr="00EB574D" w:rsidRDefault="00663E71" w:rsidP="00663E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74D">
        <w:rPr>
          <w:rFonts w:ascii="Times New Roman" w:hAnsi="Times New Roman" w:cs="Times New Roman"/>
          <w:b/>
          <w:sz w:val="28"/>
          <w:szCs w:val="28"/>
        </w:rPr>
        <w:t>Совет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EB574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</w:p>
    <w:p w:rsidR="00663E71" w:rsidRPr="00EB574D" w:rsidRDefault="00663E71" w:rsidP="00557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966" w:rsidRPr="00EB574D" w:rsidRDefault="00557966" w:rsidP="00EB574D">
      <w:pPr>
        <w:widowControl w:val="0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74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</w:t>
      </w:r>
      <w:r w:rsidR="00EB574D" w:rsidRPr="00EB574D">
        <w:rPr>
          <w:rFonts w:ascii="Times New Roman" w:hAnsi="Times New Roman" w:cs="Times New Roman"/>
          <w:b/>
          <w:sz w:val="28"/>
          <w:szCs w:val="28"/>
        </w:rPr>
        <w:t xml:space="preserve">дополнений в </w:t>
      </w:r>
      <w:r w:rsidRPr="00EB574D">
        <w:rPr>
          <w:rFonts w:ascii="Times New Roman" w:hAnsi="Times New Roman" w:cs="Times New Roman"/>
          <w:b/>
          <w:sz w:val="28"/>
          <w:szCs w:val="28"/>
        </w:rPr>
        <w:t xml:space="preserve">Решение Совета сельского поселения </w:t>
      </w:r>
      <w:r w:rsidR="00EB574D" w:rsidRPr="00EB574D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="00A50C7B" w:rsidRPr="00EB574D">
        <w:rPr>
          <w:rFonts w:ascii="Times New Roman" w:hAnsi="Times New Roman" w:cs="Times New Roman"/>
          <w:b/>
          <w:sz w:val="28"/>
          <w:szCs w:val="28"/>
        </w:rPr>
        <w:t xml:space="preserve"> сельсовет МР Татышлинский </w:t>
      </w:r>
      <w:r w:rsidR="00C66AD9" w:rsidRPr="00EB574D">
        <w:rPr>
          <w:rFonts w:ascii="Times New Roman" w:hAnsi="Times New Roman" w:cs="Times New Roman"/>
          <w:b/>
          <w:sz w:val="28"/>
          <w:szCs w:val="28"/>
        </w:rPr>
        <w:t>район «</w:t>
      </w:r>
      <w:r w:rsidRPr="00EB574D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A50C7B" w:rsidRPr="00EB574D">
        <w:rPr>
          <w:rFonts w:ascii="Times New Roman" w:hAnsi="Times New Roman" w:cs="Times New Roman"/>
          <w:b/>
          <w:sz w:val="28"/>
          <w:szCs w:val="28"/>
        </w:rPr>
        <w:t xml:space="preserve">Положения о муниципальном лесном контроле на территории сельского поселения </w:t>
      </w:r>
      <w:r w:rsidR="00EB574D" w:rsidRPr="00EB574D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="00A50C7B" w:rsidRPr="00EB574D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Башкортостан» №</w:t>
      </w:r>
      <w:r w:rsidR="00EB574D" w:rsidRPr="00EB574D">
        <w:rPr>
          <w:rFonts w:ascii="Times New Roman" w:hAnsi="Times New Roman" w:cs="Times New Roman"/>
          <w:b/>
          <w:sz w:val="28"/>
          <w:szCs w:val="28"/>
        </w:rPr>
        <w:t xml:space="preserve"> 240</w:t>
      </w:r>
      <w:r w:rsidR="00A50C7B" w:rsidRPr="00EB574D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EB574D" w:rsidRPr="00EB574D">
        <w:rPr>
          <w:rFonts w:ascii="Times New Roman" w:hAnsi="Times New Roman" w:cs="Times New Roman"/>
          <w:b/>
          <w:sz w:val="28"/>
          <w:szCs w:val="28"/>
        </w:rPr>
        <w:t xml:space="preserve">13.12.2021 </w:t>
      </w:r>
      <w:r w:rsidR="00A50C7B" w:rsidRPr="00EB574D">
        <w:rPr>
          <w:rFonts w:ascii="Times New Roman" w:hAnsi="Times New Roman" w:cs="Times New Roman"/>
          <w:b/>
          <w:sz w:val="28"/>
          <w:szCs w:val="28"/>
        </w:rPr>
        <w:t>г.</w:t>
      </w:r>
      <w:r w:rsidR="00EB574D" w:rsidRPr="00EB574D">
        <w:rPr>
          <w:rFonts w:ascii="Times New Roman" w:hAnsi="Times New Roman" w:cs="Times New Roman"/>
          <w:b/>
          <w:sz w:val="28"/>
          <w:szCs w:val="28"/>
        </w:rPr>
        <w:t>»</w:t>
      </w:r>
      <w:r w:rsidRPr="00EB57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7966" w:rsidRPr="00EB574D" w:rsidRDefault="00557966" w:rsidP="00557966">
      <w:pPr>
        <w:ind w:firstLine="496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C7B" w:rsidRPr="00EB574D" w:rsidRDefault="00557966" w:rsidP="00A50C7B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B574D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r w:rsidR="00A50C7B" w:rsidRPr="00EB574D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</w:t>
      </w:r>
      <w:r w:rsidR="00A50C7B" w:rsidRPr="00EB574D">
        <w:rPr>
          <w:rFonts w:ascii="Times New Roman" w:hAnsi="Times New Roman" w:cs="Times New Roman"/>
          <w:sz w:val="28"/>
          <w:szCs w:val="28"/>
        </w:rPr>
        <w:t>Феде</w:t>
      </w:r>
      <w:r w:rsidR="00C85078" w:rsidRPr="00EB574D">
        <w:rPr>
          <w:rFonts w:ascii="Times New Roman" w:hAnsi="Times New Roman" w:cs="Times New Roman"/>
          <w:sz w:val="28"/>
          <w:szCs w:val="28"/>
        </w:rPr>
        <w:t>ральным законом от 06.10.2003 №</w:t>
      </w:r>
      <w:r w:rsidR="00A50C7B" w:rsidRPr="00EB574D">
        <w:rPr>
          <w:rFonts w:ascii="Times New Roman" w:hAnsi="Times New Roman" w:cs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Федерации, </w:t>
      </w:r>
      <w:r w:rsidR="00A50C7B" w:rsidRPr="00EB574D">
        <w:rPr>
          <w:rFonts w:ascii="Times New Roman" w:hAnsi="Times New Roman" w:cs="Times New Roman"/>
          <w:color w:val="000000"/>
          <w:sz w:val="28"/>
          <w:szCs w:val="28"/>
        </w:rPr>
        <w:t>Лесн</w:t>
      </w:r>
      <w:r w:rsidR="00C85078" w:rsidRPr="00EB574D">
        <w:rPr>
          <w:rFonts w:ascii="Times New Roman" w:hAnsi="Times New Roman" w:cs="Times New Roman"/>
          <w:color w:val="000000"/>
          <w:sz w:val="28"/>
          <w:szCs w:val="28"/>
        </w:rPr>
        <w:t>ым</w:t>
      </w:r>
      <w:r w:rsidR="00A50C7B" w:rsidRPr="00EB574D">
        <w:rPr>
          <w:rFonts w:ascii="Times New Roman" w:hAnsi="Times New Roman" w:cs="Times New Roman"/>
          <w:color w:val="000000"/>
          <w:sz w:val="28"/>
          <w:szCs w:val="28"/>
        </w:rPr>
        <w:t xml:space="preserve"> кодекс</w:t>
      </w:r>
      <w:r w:rsidR="00C85078" w:rsidRPr="00EB574D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A50C7B" w:rsidRPr="00EB574D">
        <w:rPr>
          <w:rFonts w:ascii="Times New Roman" w:hAnsi="Times New Roman" w:cs="Times New Roman"/>
          <w:color w:val="000000"/>
          <w:sz w:val="28"/>
          <w:szCs w:val="28"/>
        </w:rPr>
        <w:t xml:space="preserve"> РФ</w:t>
      </w:r>
      <w:r w:rsidRPr="00EB574D">
        <w:rPr>
          <w:rFonts w:ascii="Times New Roman" w:hAnsi="Times New Roman" w:cs="Times New Roman"/>
          <w:sz w:val="28"/>
          <w:szCs w:val="28"/>
        </w:rPr>
        <w:t xml:space="preserve">,  с протестом </w:t>
      </w:r>
      <w:r w:rsidR="00A50C7B" w:rsidRPr="00EB574D">
        <w:rPr>
          <w:rFonts w:ascii="Times New Roman" w:hAnsi="Times New Roman" w:cs="Times New Roman"/>
          <w:sz w:val="28"/>
          <w:szCs w:val="28"/>
        </w:rPr>
        <w:t>заместителя</w:t>
      </w:r>
      <w:r w:rsidRPr="00EB574D">
        <w:rPr>
          <w:rFonts w:ascii="Times New Roman" w:hAnsi="Times New Roman" w:cs="Times New Roman"/>
          <w:sz w:val="28"/>
          <w:szCs w:val="28"/>
        </w:rPr>
        <w:t xml:space="preserve"> прокурора района на </w:t>
      </w:r>
      <w:r w:rsidR="00A50C7B" w:rsidRPr="00EB574D">
        <w:rPr>
          <w:rFonts w:ascii="Times New Roman" w:hAnsi="Times New Roman" w:cs="Times New Roman"/>
          <w:sz w:val="28"/>
          <w:szCs w:val="28"/>
        </w:rPr>
        <w:t xml:space="preserve">Решение Совета сельского поселения </w:t>
      </w:r>
      <w:r w:rsidR="00EB574D" w:rsidRPr="00EB574D">
        <w:rPr>
          <w:rFonts w:ascii="Times New Roman" w:hAnsi="Times New Roman" w:cs="Times New Roman"/>
          <w:sz w:val="28"/>
          <w:szCs w:val="28"/>
        </w:rPr>
        <w:t>Кальтяевский</w:t>
      </w:r>
      <w:r w:rsidR="00A50C7B" w:rsidRPr="00EB574D">
        <w:rPr>
          <w:rFonts w:ascii="Times New Roman" w:hAnsi="Times New Roman" w:cs="Times New Roman"/>
          <w:sz w:val="28"/>
          <w:szCs w:val="28"/>
        </w:rPr>
        <w:t xml:space="preserve"> сельсовет МР Татышлинский район   </w:t>
      </w:r>
      <w:r w:rsidR="00A50C7B" w:rsidRPr="00EB574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50C7B" w:rsidRPr="00EB574D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муниципальном лесном контроле на территории сельского поселения </w:t>
      </w:r>
      <w:r w:rsidR="00EB574D" w:rsidRPr="00EB574D">
        <w:rPr>
          <w:rFonts w:ascii="Times New Roman" w:hAnsi="Times New Roman" w:cs="Times New Roman"/>
          <w:sz w:val="28"/>
          <w:szCs w:val="28"/>
        </w:rPr>
        <w:t>Кальтяевский</w:t>
      </w:r>
      <w:r w:rsidR="00A50C7B" w:rsidRPr="00EB574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Башкортостан» №</w:t>
      </w:r>
      <w:r w:rsidR="00EB574D" w:rsidRPr="00EB574D">
        <w:rPr>
          <w:rFonts w:ascii="Times New Roman" w:hAnsi="Times New Roman" w:cs="Times New Roman"/>
          <w:sz w:val="28"/>
          <w:szCs w:val="28"/>
        </w:rPr>
        <w:t xml:space="preserve"> </w:t>
      </w:r>
      <w:r w:rsidR="00A50C7B" w:rsidRPr="00EB574D">
        <w:rPr>
          <w:rFonts w:ascii="Times New Roman" w:hAnsi="Times New Roman" w:cs="Times New Roman"/>
          <w:sz w:val="28"/>
          <w:szCs w:val="28"/>
        </w:rPr>
        <w:t>2</w:t>
      </w:r>
      <w:r w:rsidR="00EB574D" w:rsidRPr="00EB574D">
        <w:rPr>
          <w:rFonts w:ascii="Times New Roman" w:hAnsi="Times New Roman" w:cs="Times New Roman"/>
          <w:sz w:val="28"/>
          <w:szCs w:val="28"/>
        </w:rPr>
        <w:t>40</w:t>
      </w:r>
      <w:r w:rsidR="00A50C7B" w:rsidRPr="00EB574D">
        <w:rPr>
          <w:rFonts w:ascii="Times New Roman" w:hAnsi="Times New Roman" w:cs="Times New Roman"/>
          <w:sz w:val="28"/>
          <w:szCs w:val="28"/>
        </w:rPr>
        <w:t xml:space="preserve"> от </w:t>
      </w:r>
      <w:r w:rsidR="00EB574D" w:rsidRPr="00EB574D">
        <w:rPr>
          <w:rFonts w:ascii="Times New Roman" w:hAnsi="Times New Roman" w:cs="Times New Roman"/>
          <w:sz w:val="28"/>
          <w:szCs w:val="28"/>
        </w:rPr>
        <w:t xml:space="preserve">13.12.2023 </w:t>
      </w:r>
      <w:r w:rsidR="00A50C7B" w:rsidRPr="00EB574D">
        <w:rPr>
          <w:rFonts w:ascii="Times New Roman" w:hAnsi="Times New Roman" w:cs="Times New Roman"/>
          <w:sz w:val="28"/>
          <w:szCs w:val="28"/>
        </w:rPr>
        <w:t>г.</w:t>
      </w:r>
      <w:r w:rsidR="00EB574D" w:rsidRPr="00EB574D">
        <w:rPr>
          <w:rFonts w:ascii="Times New Roman" w:hAnsi="Times New Roman" w:cs="Times New Roman"/>
          <w:sz w:val="28"/>
          <w:szCs w:val="28"/>
        </w:rPr>
        <w:t>»</w:t>
      </w:r>
      <w:r w:rsidRPr="00EB574D">
        <w:rPr>
          <w:rFonts w:ascii="Times New Roman" w:hAnsi="Times New Roman" w:cs="Times New Roman"/>
          <w:sz w:val="28"/>
          <w:szCs w:val="28"/>
        </w:rPr>
        <w:t>,</w:t>
      </w:r>
    </w:p>
    <w:p w:rsidR="00557966" w:rsidRPr="00EB574D" w:rsidRDefault="00557966" w:rsidP="00A50C7B">
      <w:pPr>
        <w:widowControl w:val="0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74D">
        <w:rPr>
          <w:rFonts w:ascii="Times New Roman" w:hAnsi="Times New Roman" w:cs="Times New Roman"/>
          <w:sz w:val="28"/>
          <w:szCs w:val="28"/>
        </w:rPr>
        <w:t>РЕШИЛ:</w:t>
      </w:r>
    </w:p>
    <w:p w:rsidR="00A50C7B" w:rsidRPr="00EB574D" w:rsidRDefault="00A50C7B" w:rsidP="003139B8">
      <w:pPr>
        <w:pStyle w:val="a3"/>
        <w:widowControl w:val="0"/>
        <w:numPr>
          <w:ilvl w:val="0"/>
          <w:numId w:val="1"/>
        </w:num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B574D">
        <w:rPr>
          <w:rFonts w:ascii="Times New Roman" w:hAnsi="Times New Roman" w:cs="Times New Roman"/>
          <w:sz w:val="28"/>
          <w:szCs w:val="28"/>
        </w:rPr>
        <w:t>И</w:t>
      </w:r>
      <w:r w:rsidR="00557966" w:rsidRPr="00EB574D">
        <w:rPr>
          <w:rFonts w:ascii="Times New Roman" w:hAnsi="Times New Roman" w:cs="Times New Roman"/>
          <w:sz w:val="28"/>
          <w:szCs w:val="28"/>
        </w:rPr>
        <w:t xml:space="preserve">зложить </w:t>
      </w:r>
      <w:r w:rsidRPr="00EB574D">
        <w:rPr>
          <w:rFonts w:ascii="Times New Roman" w:hAnsi="Times New Roman" w:cs="Times New Roman"/>
          <w:sz w:val="28"/>
          <w:szCs w:val="28"/>
        </w:rPr>
        <w:t>п. 1.6. Положения в следующей редакции:</w:t>
      </w:r>
    </w:p>
    <w:p w:rsidR="00A50C7B" w:rsidRPr="00EB574D" w:rsidRDefault="00A50C7B" w:rsidP="00A50C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hAnsi="Times New Roman" w:cs="Times New Roman"/>
          <w:sz w:val="28"/>
          <w:szCs w:val="28"/>
        </w:rPr>
        <w:t>«</w:t>
      </w: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Объектами государственного контроля (надзора), муниципального контроля (далее также - объект контроля) являются: </w:t>
      </w:r>
    </w:p>
    <w:p w:rsidR="00A50C7B" w:rsidRPr="00EB574D" w:rsidRDefault="00A50C7B" w:rsidP="00A50C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 </w:t>
      </w:r>
    </w:p>
    <w:p w:rsidR="00A50C7B" w:rsidRPr="00EB574D" w:rsidRDefault="00A50C7B" w:rsidP="00A50C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результаты деятельности граждан и организаций, в том числе продукция (товары), работы и услуги, к которым предъявляются обязательные требования; </w:t>
      </w:r>
    </w:p>
    <w:p w:rsidR="00A50C7B" w:rsidRPr="00EB574D" w:rsidRDefault="00A50C7B" w:rsidP="00A50C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</w:t>
      </w: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владении и (или) пользовании граждан или организаций, к которым предъявляются обязательные требования (далее - производственные объекты). </w:t>
      </w:r>
    </w:p>
    <w:p w:rsidR="00A50C7B" w:rsidRPr="00EB574D" w:rsidRDefault="00A50C7B" w:rsidP="00A50C7B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50C7B" w:rsidRPr="00EB574D" w:rsidRDefault="00A50C7B" w:rsidP="00A50C7B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B574D">
        <w:rPr>
          <w:rFonts w:ascii="Times New Roman" w:hAnsi="Times New Roman" w:cs="Times New Roman"/>
          <w:sz w:val="28"/>
          <w:szCs w:val="28"/>
        </w:rPr>
        <w:t>Изложить п. 2.5. Положения в следующей редакции: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574D">
        <w:rPr>
          <w:rFonts w:ascii="Times New Roman" w:hAnsi="Times New Roman" w:cs="Times New Roman"/>
          <w:sz w:val="28"/>
          <w:szCs w:val="28"/>
        </w:rPr>
        <w:t>«</w:t>
      </w: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Контрольные</w:t>
      </w:r>
      <w:proofErr w:type="gramEnd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(надзорные) органы могут проводить следующие профилактические мероприятия: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информирование;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обобщение правоприменительной практики;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объявление предостережения;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консультирование;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proofErr w:type="spellStart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самообследование</w:t>
      </w:r>
      <w:proofErr w:type="spellEnd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профилактический визит.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482" w:rsidRPr="00EB574D" w:rsidRDefault="00F42482" w:rsidP="00F42482">
      <w:pPr>
        <w:widowControl w:val="0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«В случае принятия контрольным (надзорным)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</w:t>
      </w:r>
      <w:proofErr w:type="spellStart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самообследования</w:t>
      </w:r>
      <w:proofErr w:type="spellEnd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соблюдения обязательных требований направляется адрес сайта в сети "Интернет", позволяющий пройти </w:t>
      </w:r>
      <w:proofErr w:type="spellStart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самообследование</w:t>
      </w:r>
      <w:proofErr w:type="spellEnd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соблюдения обязательных требований, при условии наличия </w:t>
      </w:r>
      <w:proofErr w:type="spellStart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самообследования</w:t>
      </w:r>
      <w:proofErr w:type="spellEnd"/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числе используемых профилактических мероприятий по соответствующему виду контроля».</w:t>
      </w:r>
    </w:p>
    <w:p w:rsidR="00F42482" w:rsidRPr="00EB574D" w:rsidRDefault="00F42482" w:rsidP="00F42482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B574D">
        <w:rPr>
          <w:rFonts w:ascii="Times New Roman" w:hAnsi="Times New Roman" w:cs="Times New Roman"/>
          <w:sz w:val="28"/>
          <w:szCs w:val="28"/>
        </w:rPr>
        <w:t>Изложить п. 2.9. Положения в следующей редакции:</w:t>
      </w:r>
    </w:p>
    <w:p w:rsidR="00F42482" w:rsidRPr="00EB574D" w:rsidRDefault="00557966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hAnsi="Times New Roman" w:cs="Times New Roman"/>
          <w:sz w:val="28"/>
          <w:szCs w:val="28"/>
        </w:rPr>
        <w:tab/>
      </w:r>
      <w:r w:rsidR="00F42482" w:rsidRPr="00EB574D">
        <w:rPr>
          <w:rFonts w:ascii="Times New Roman" w:hAnsi="Times New Roman" w:cs="Times New Roman"/>
          <w:sz w:val="28"/>
          <w:szCs w:val="28"/>
        </w:rPr>
        <w:t>«</w:t>
      </w:r>
      <w:r w:rsidR="00F42482"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Консультирование может осуществляться должностным лицом контрольного (надзорного) органа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консультирования, перечень вопросов, по которым осуществляется консультирование, в том числе перечень вопросов, по которым осуществляется письменное консультирование, определяются положением о виде контроля.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осуществляется без взимания платы.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2482" w:rsidRPr="00EB574D" w:rsidRDefault="00F42482" w:rsidP="00F42482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B574D">
        <w:rPr>
          <w:rFonts w:ascii="Times New Roman" w:hAnsi="Times New Roman" w:cs="Times New Roman"/>
          <w:sz w:val="28"/>
          <w:szCs w:val="28"/>
        </w:rPr>
        <w:t>Изложить п. 3.6. Положения в следующей редакции: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«Для проведения контрольного (надзорного) мероприятия, предусматривающего взаимодействие с контролируемым лицом, а также документарной проверки принимается решение контрольного (надзорного) органа, подписанное уполномоченным должностным лицом контрольного (надзорного) органа (далее - решение о проведении контрольного (надзорного) мероприятия, предусматривающего взаимодействие с контролируемым лицом, а также документарной проверки), в котором указываются: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1) дата, время и место принятия решения;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кем принято решение;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основание проведения контрольного (надзорного) мероприятия;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вид контроля;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фамилии, имена, отчества (при наличии), должности инспектора (инспекторов, в том числе руководителя группы инспекторов), уполномоченного (уполномоченных) на проведение контрольного (надзорного) мероприятия, а также привлекаемых к проведению контрольного (надзорного) мероприятия специалистов, экспертов или наименование экспертной организации, привлекаемой к проведению такого мероприятия;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объект контроля, в отношении которого проводится контрольное (надзорное) мероприятие;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адрес места осуществления контролируемым лицом деятельности или адрес нахождения иных объектов контроля, в отношении которых проводится контрольное (надзорное) мероприятие, может не указываться в отношении рейдового осмотра;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фамилия, имя, отчество (при наличии) гражданина или наименование организации,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проводится контрольное (надзорное) мероприятие, может не указываться в отношении рейдового осмотра;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вид контрольного (надзорного) мероприятия;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перечень контрольных (надзорных) действий, совершаемых в рамках контрольного (надзорного) мероприятия;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предмет контрольного (надзорного) мероприятия;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проверочные листы, если их применение является обязательным;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дата проведения контрольного (надзорного) мероприятия, в том числе срок непосредственного взаимодействия с контролируемым лицом (может не указываться в отношении рейдового осмотра в части срока непосредственного взаимодействия с контролируемым лицом); </w:t>
      </w:r>
    </w:p>
    <w:p w:rsidR="00F42482" w:rsidRPr="00EB574D" w:rsidRDefault="00F42482" w:rsidP="00F42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перечень документов, предоставление которых гражданином, организацией необходимо для оценки соблюдения обязательных требований (в случае, если в рамках контрольного (надзорного) мероприятия предусмотрено предоставление контролируемым лицом документов в целях оценки соблюдения обязательных требований); </w:t>
      </w:r>
    </w:p>
    <w:p w:rsidR="00557966" w:rsidRPr="00EB574D" w:rsidRDefault="00557966" w:rsidP="00EB574D">
      <w:pPr>
        <w:spacing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74D">
        <w:rPr>
          <w:rFonts w:ascii="Times New Roman" w:hAnsi="Times New Roman" w:cs="Times New Roman"/>
          <w:sz w:val="28"/>
          <w:szCs w:val="28"/>
        </w:rPr>
        <w:t xml:space="preserve">2.Контроль за исполнением настоящего постановления оставляю за собой. </w:t>
      </w:r>
    </w:p>
    <w:p w:rsidR="00EB574D" w:rsidRDefault="00EB574D" w:rsidP="00EB57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966" w:rsidRDefault="00557966" w:rsidP="00EB57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574D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EB574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EB574D">
        <w:rPr>
          <w:rFonts w:ascii="Times New Roman" w:hAnsi="Times New Roman" w:cs="Times New Roman"/>
          <w:sz w:val="28"/>
          <w:szCs w:val="28"/>
        </w:rPr>
        <w:t>Р.Н. Гарипов</w:t>
      </w:r>
    </w:p>
    <w:p w:rsidR="00663E71" w:rsidRDefault="00663E71" w:rsidP="00EB57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E71" w:rsidRDefault="00663E71" w:rsidP="00EB57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мая 2023 г.</w:t>
      </w:r>
    </w:p>
    <w:p w:rsidR="00663E71" w:rsidRPr="00663E71" w:rsidRDefault="00663E71" w:rsidP="00EB57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E71">
        <w:rPr>
          <w:rFonts w:ascii="Times New Roman" w:hAnsi="Times New Roman" w:cs="Times New Roman"/>
          <w:sz w:val="28"/>
          <w:szCs w:val="28"/>
        </w:rPr>
        <w:t>№ 357</w:t>
      </w:r>
    </w:p>
    <w:p w:rsidR="00557966" w:rsidRPr="00EB574D" w:rsidRDefault="00557966" w:rsidP="0055796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557966" w:rsidRPr="00EB5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B66C7"/>
    <w:multiLevelType w:val="hybridMultilevel"/>
    <w:tmpl w:val="8040A2D6"/>
    <w:lvl w:ilvl="0" w:tplc="90EACA1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2B5"/>
    <w:rsid w:val="002533DC"/>
    <w:rsid w:val="003030D7"/>
    <w:rsid w:val="00304BF1"/>
    <w:rsid w:val="003139B8"/>
    <w:rsid w:val="00557966"/>
    <w:rsid w:val="00663E71"/>
    <w:rsid w:val="00861FF7"/>
    <w:rsid w:val="00A50C7B"/>
    <w:rsid w:val="00C66AD9"/>
    <w:rsid w:val="00C752B5"/>
    <w:rsid w:val="00C85078"/>
    <w:rsid w:val="00E06CD1"/>
    <w:rsid w:val="00EB574D"/>
    <w:rsid w:val="00F4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34022"/>
  <w15:chartTrackingRefBased/>
  <w15:docId w15:val="{F08B5AB8-FCB1-4EF6-AF8E-C39F060D9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9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6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5</cp:revision>
  <cp:lastPrinted>2023-05-15T05:35:00Z</cp:lastPrinted>
  <dcterms:created xsi:type="dcterms:W3CDTF">2023-05-15T05:02:00Z</dcterms:created>
  <dcterms:modified xsi:type="dcterms:W3CDTF">2023-05-15T05:35:00Z</dcterms:modified>
</cp:coreProperties>
</file>