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934" w:rsidRDefault="004E7934" w:rsidP="004E7934">
      <w:pPr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>Администрация сельского поселения Кальтяевский сельсовет муниципального района Татышлинский район</w:t>
      </w:r>
      <w:r>
        <w:rPr>
          <w:b/>
          <w:bCs/>
          <w:sz w:val="28"/>
          <w:szCs w:val="28"/>
        </w:rPr>
        <w:t xml:space="preserve"> </w:t>
      </w:r>
    </w:p>
    <w:p w:rsidR="004E7934" w:rsidRDefault="004E7934" w:rsidP="004E7934">
      <w:pPr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>Республики Башкортостан</w:t>
      </w:r>
    </w:p>
    <w:p w:rsidR="004E7934" w:rsidRDefault="004E7934" w:rsidP="004E7934">
      <w:pPr>
        <w:jc w:val="center"/>
        <w:rPr>
          <w:b/>
          <w:bCs/>
          <w:sz w:val="28"/>
          <w:szCs w:val="28"/>
        </w:rPr>
      </w:pPr>
    </w:p>
    <w:p w:rsidR="004E7934" w:rsidRPr="00934B26" w:rsidRDefault="004E7934" w:rsidP="004E7934">
      <w:pPr>
        <w:jc w:val="center"/>
        <w:rPr>
          <w:b/>
          <w:bCs/>
          <w:sz w:val="28"/>
          <w:szCs w:val="28"/>
        </w:rPr>
      </w:pPr>
    </w:p>
    <w:p w:rsidR="004E7934" w:rsidRPr="00934B26" w:rsidRDefault="004E7934" w:rsidP="004E7934">
      <w:pPr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>ПОСТАНОВЛЕНИЕ</w:t>
      </w:r>
    </w:p>
    <w:p w:rsidR="004E7934" w:rsidRDefault="004E7934" w:rsidP="004E7934">
      <w:pPr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 xml:space="preserve">17 июня 2025 года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№ 2</w:t>
      </w:r>
      <w:r w:rsidR="00BC37EF">
        <w:rPr>
          <w:b/>
          <w:bCs/>
          <w:sz w:val="28"/>
          <w:szCs w:val="28"/>
        </w:rPr>
        <w:t>2</w:t>
      </w:r>
    </w:p>
    <w:p w:rsidR="004E7934" w:rsidRDefault="004E7934" w:rsidP="002A3199">
      <w:pPr>
        <w:shd w:val="clear" w:color="auto" w:fill="FFFFFF"/>
        <w:rPr>
          <w:rFonts w:ascii="Helvetica" w:hAnsi="Helvetica" w:cs="Helvetica"/>
          <w:color w:val="34343C"/>
          <w:sz w:val="23"/>
          <w:szCs w:val="23"/>
        </w:rPr>
      </w:pPr>
    </w:p>
    <w:p w:rsidR="002A3199" w:rsidRPr="002A3199" w:rsidRDefault="002A3199" w:rsidP="004E7934">
      <w:pPr>
        <w:shd w:val="clear" w:color="auto" w:fill="FFFFFF"/>
        <w:jc w:val="center"/>
        <w:rPr>
          <w:b/>
          <w:color w:val="34343C"/>
          <w:sz w:val="28"/>
          <w:szCs w:val="28"/>
        </w:rPr>
      </w:pPr>
      <w:r w:rsidRPr="002A3199">
        <w:rPr>
          <w:b/>
          <w:color w:val="34343C"/>
          <w:sz w:val="28"/>
          <w:szCs w:val="28"/>
        </w:rPr>
        <w:t>Об утверждении методических рекомендаций по проведению</w:t>
      </w:r>
    </w:p>
    <w:p w:rsidR="002A3199" w:rsidRPr="002A3199" w:rsidRDefault="002A3199" w:rsidP="004E7934">
      <w:pPr>
        <w:shd w:val="clear" w:color="auto" w:fill="FFFFFF"/>
        <w:jc w:val="center"/>
        <w:rPr>
          <w:b/>
          <w:color w:val="34343C"/>
          <w:sz w:val="28"/>
          <w:szCs w:val="28"/>
        </w:rPr>
      </w:pPr>
      <w:r w:rsidRPr="002A3199">
        <w:rPr>
          <w:b/>
          <w:color w:val="34343C"/>
          <w:sz w:val="28"/>
          <w:szCs w:val="28"/>
        </w:rPr>
        <w:t>поведенческого аудита безопасности в Администрации сельского</w:t>
      </w:r>
    </w:p>
    <w:p w:rsidR="002A3199" w:rsidRPr="002A3199" w:rsidRDefault="002A3199" w:rsidP="004E7934">
      <w:pPr>
        <w:shd w:val="clear" w:color="auto" w:fill="FFFFFF"/>
        <w:jc w:val="center"/>
        <w:rPr>
          <w:b/>
          <w:color w:val="34343C"/>
          <w:sz w:val="28"/>
          <w:szCs w:val="28"/>
        </w:rPr>
      </w:pPr>
      <w:r w:rsidRPr="002A3199">
        <w:rPr>
          <w:b/>
          <w:color w:val="34343C"/>
          <w:sz w:val="28"/>
          <w:szCs w:val="28"/>
        </w:rPr>
        <w:t xml:space="preserve">поселения </w:t>
      </w:r>
      <w:r w:rsidR="004E7934">
        <w:rPr>
          <w:b/>
          <w:color w:val="34343C"/>
          <w:sz w:val="28"/>
          <w:szCs w:val="28"/>
        </w:rPr>
        <w:t>Кальтяевский</w:t>
      </w:r>
      <w:r w:rsidRPr="002A3199">
        <w:rPr>
          <w:b/>
          <w:color w:val="34343C"/>
          <w:sz w:val="28"/>
          <w:szCs w:val="28"/>
        </w:rPr>
        <w:t xml:space="preserve"> сельсовет муниципального района</w:t>
      </w:r>
    </w:p>
    <w:p w:rsidR="002A3199" w:rsidRPr="004E7934" w:rsidRDefault="004E7934" w:rsidP="004E7934">
      <w:pPr>
        <w:shd w:val="clear" w:color="auto" w:fill="FFFFFF"/>
        <w:jc w:val="center"/>
        <w:rPr>
          <w:b/>
          <w:color w:val="34343C"/>
          <w:sz w:val="28"/>
          <w:szCs w:val="28"/>
        </w:rPr>
      </w:pPr>
      <w:r>
        <w:rPr>
          <w:b/>
          <w:color w:val="34343C"/>
          <w:sz w:val="28"/>
          <w:szCs w:val="28"/>
        </w:rPr>
        <w:t>Татышлинский</w:t>
      </w:r>
      <w:r w:rsidR="002A3199" w:rsidRPr="002A3199">
        <w:rPr>
          <w:b/>
          <w:color w:val="34343C"/>
          <w:sz w:val="28"/>
          <w:szCs w:val="28"/>
        </w:rPr>
        <w:t xml:space="preserve"> район Республики Башкортостан</w:t>
      </w:r>
    </w:p>
    <w:p w:rsidR="004E7934" w:rsidRPr="002A3199" w:rsidRDefault="004E7934" w:rsidP="004E7934">
      <w:pPr>
        <w:shd w:val="clear" w:color="auto" w:fill="FFFFFF"/>
        <w:jc w:val="both"/>
        <w:rPr>
          <w:color w:val="34343C"/>
          <w:sz w:val="28"/>
          <w:szCs w:val="28"/>
        </w:rPr>
      </w:pPr>
    </w:p>
    <w:p w:rsidR="002A3199" w:rsidRPr="002A3199" w:rsidRDefault="002A3199" w:rsidP="004E7934">
      <w:pPr>
        <w:shd w:val="clear" w:color="auto" w:fill="FFFFFF"/>
        <w:ind w:firstLine="709"/>
        <w:jc w:val="both"/>
        <w:rPr>
          <w:color w:val="34343C"/>
          <w:sz w:val="28"/>
          <w:szCs w:val="28"/>
        </w:rPr>
      </w:pPr>
      <w:r w:rsidRPr="002A3199">
        <w:rPr>
          <w:color w:val="34343C"/>
          <w:sz w:val="28"/>
          <w:szCs w:val="28"/>
        </w:rPr>
        <w:t>Во исполнение решения Межведомственной комиссии по охране труда</w:t>
      </w:r>
    </w:p>
    <w:p w:rsidR="004E7934" w:rsidRDefault="002A3199" w:rsidP="004E7934">
      <w:pPr>
        <w:shd w:val="clear" w:color="auto" w:fill="FFFFFF"/>
        <w:jc w:val="both"/>
        <w:rPr>
          <w:color w:val="34343C"/>
          <w:sz w:val="28"/>
          <w:szCs w:val="28"/>
        </w:rPr>
      </w:pPr>
      <w:r w:rsidRPr="002A3199">
        <w:rPr>
          <w:color w:val="34343C"/>
          <w:sz w:val="28"/>
          <w:szCs w:val="28"/>
        </w:rPr>
        <w:t>Республики Башкортостан от 31.05.2017 №56, с целью снижения травматизма</w:t>
      </w:r>
      <w:r w:rsidR="004E7934">
        <w:rPr>
          <w:color w:val="34343C"/>
          <w:sz w:val="28"/>
          <w:szCs w:val="28"/>
        </w:rPr>
        <w:t xml:space="preserve"> </w:t>
      </w:r>
      <w:r w:rsidRPr="002A3199">
        <w:rPr>
          <w:color w:val="34343C"/>
          <w:sz w:val="28"/>
          <w:szCs w:val="28"/>
        </w:rPr>
        <w:t xml:space="preserve">работников Администрации сельского поселения </w:t>
      </w:r>
      <w:r w:rsidR="004E7934">
        <w:rPr>
          <w:color w:val="34343C"/>
          <w:sz w:val="28"/>
          <w:szCs w:val="28"/>
        </w:rPr>
        <w:t xml:space="preserve">Кальтяевский </w:t>
      </w:r>
      <w:r w:rsidRPr="002A3199">
        <w:rPr>
          <w:color w:val="34343C"/>
          <w:sz w:val="28"/>
          <w:szCs w:val="28"/>
        </w:rPr>
        <w:t xml:space="preserve">сельсовет муниципального района </w:t>
      </w:r>
      <w:r w:rsidR="004E7934">
        <w:rPr>
          <w:color w:val="34343C"/>
          <w:sz w:val="28"/>
          <w:szCs w:val="28"/>
        </w:rPr>
        <w:t>Татышлинский</w:t>
      </w:r>
      <w:r w:rsidRPr="002A3199">
        <w:rPr>
          <w:color w:val="34343C"/>
          <w:sz w:val="28"/>
          <w:szCs w:val="28"/>
        </w:rPr>
        <w:t xml:space="preserve"> район Республики</w:t>
      </w:r>
      <w:r w:rsidR="004E7934">
        <w:rPr>
          <w:color w:val="34343C"/>
          <w:sz w:val="28"/>
          <w:szCs w:val="28"/>
        </w:rPr>
        <w:t xml:space="preserve"> </w:t>
      </w:r>
      <w:r w:rsidRPr="002A3199">
        <w:rPr>
          <w:color w:val="34343C"/>
          <w:sz w:val="28"/>
          <w:szCs w:val="28"/>
        </w:rPr>
        <w:t xml:space="preserve">Башкортостан, Администрация сельского поселения </w:t>
      </w:r>
      <w:r w:rsidR="004E7934">
        <w:rPr>
          <w:color w:val="34343C"/>
          <w:sz w:val="28"/>
          <w:szCs w:val="28"/>
        </w:rPr>
        <w:t xml:space="preserve">Кальтяевский </w:t>
      </w:r>
      <w:r w:rsidRPr="002A3199">
        <w:rPr>
          <w:color w:val="34343C"/>
          <w:sz w:val="28"/>
          <w:szCs w:val="28"/>
        </w:rPr>
        <w:t xml:space="preserve">сельсовет </w:t>
      </w:r>
    </w:p>
    <w:p w:rsidR="002B1B0E" w:rsidRDefault="002B1B0E" w:rsidP="004E7934">
      <w:pPr>
        <w:shd w:val="clear" w:color="auto" w:fill="FFFFFF"/>
        <w:jc w:val="both"/>
        <w:rPr>
          <w:color w:val="34343C"/>
          <w:sz w:val="28"/>
          <w:szCs w:val="28"/>
        </w:rPr>
      </w:pPr>
    </w:p>
    <w:p w:rsidR="002A3199" w:rsidRDefault="004E7934" w:rsidP="004E7934">
      <w:pPr>
        <w:shd w:val="clear" w:color="auto" w:fill="FFFFFF"/>
        <w:ind w:firstLine="709"/>
        <w:jc w:val="center"/>
        <w:rPr>
          <w:color w:val="34343C"/>
          <w:sz w:val="28"/>
          <w:szCs w:val="28"/>
        </w:rPr>
      </w:pPr>
      <w:r>
        <w:rPr>
          <w:color w:val="34343C"/>
          <w:sz w:val="28"/>
          <w:szCs w:val="28"/>
        </w:rPr>
        <w:t>П</w:t>
      </w:r>
      <w:r w:rsidR="002A3199" w:rsidRPr="002A3199">
        <w:rPr>
          <w:color w:val="34343C"/>
          <w:sz w:val="28"/>
          <w:szCs w:val="28"/>
        </w:rPr>
        <w:t>остановляет:</w:t>
      </w:r>
    </w:p>
    <w:p w:rsidR="002B1B0E" w:rsidRPr="002A3199" w:rsidRDefault="002B1B0E" w:rsidP="004E7934">
      <w:pPr>
        <w:shd w:val="clear" w:color="auto" w:fill="FFFFFF"/>
        <w:ind w:firstLine="709"/>
        <w:jc w:val="center"/>
        <w:rPr>
          <w:color w:val="34343C"/>
          <w:sz w:val="28"/>
          <w:szCs w:val="28"/>
        </w:rPr>
      </w:pPr>
    </w:p>
    <w:p w:rsidR="002A3199" w:rsidRPr="002A3199" w:rsidRDefault="002A3199" w:rsidP="004E7934">
      <w:pPr>
        <w:shd w:val="clear" w:color="auto" w:fill="FFFFFF"/>
        <w:ind w:firstLine="709"/>
        <w:jc w:val="both"/>
        <w:rPr>
          <w:color w:val="34343C"/>
          <w:sz w:val="28"/>
          <w:szCs w:val="28"/>
        </w:rPr>
      </w:pPr>
      <w:r w:rsidRPr="002A3199">
        <w:rPr>
          <w:color w:val="34343C"/>
          <w:sz w:val="28"/>
          <w:szCs w:val="28"/>
        </w:rPr>
        <w:t>1</w:t>
      </w:r>
      <w:r w:rsidR="004E7934">
        <w:rPr>
          <w:color w:val="34343C"/>
          <w:sz w:val="28"/>
          <w:szCs w:val="28"/>
        </w:rPr>
        <w:t>.</w:t>
      </w:r>
      <w:r w:rsidRPr="002A3199">
        <w:rPr>
          <w:color w:val="34343C"/>
          <w:sz w:val="28"/>
          <w:szCs w:val="28"/>
        </w:rPr>
        <w:t xml:space="preserve"> Утвердить и внедрить в администрации сельского поселения</w:t>
      </w:r>
      <w:r w:rsidR="004E7934">
        <w:rPr>
          <w:color w:val="34343C"/>
          <w:sz w:val="28"/>
          <w:szCs w:val="28"/>
        </w:rPr>
        <w:t xml:space="preserve"> Кальтяевский</w:t>
      </w:r>
      <w:r w:rsidRPr="002A3199">
        <w:rPr>
          <w:color w:val="34343C"/>
          <w:sz w:val="28"/>
          <w:szCs w:val="28"/>
        </w:rPr>
        <w:t xml:space="preserve"> сельсовет методических рекомендаций по проведению</w:t>
      </w:r>
      <w:r w:rsidR="004E7934">
        <w:rPr>
          <w:color w:val="34343C"/>
          <w:sz w:val="28"/>
          <w:szCs w:val="28"/>
        </w:rPr>
        <w:t xml:space="preserve"> </w:t>
      </w:r>
      <w:r w:rsidRPr="002A3199">
        <w:rPr>
          <w:color w:val="34343C"/>
          <w:sz w:val="28"/>
          <w:szCs w:val="28"/>
        </w:rPr>
        <w:t>поведенческого аудита безопасности (ПАБ).</w:t>
      </w:r>
    </w:p>
    <w:p w:rsidR="002A3199" w:rsidRPr="002A3199" w:rsidRDefault="004E7934" w:rsidP="004E7934">
      <w:pPr>
        <w:shd w:val="clear" w:color="auto" w:fill="FFFFFF"/>
        <w:ind w:firstLine="709"/>
        <w:jc w:val="both"/>
        <w:rPr>
          <w:color w:val="34343C"/>
          <w:sz w:val="28"/>
          <w:szCs w:val="28"/>
        </w:rPr>
      </w:pPr>
      <w:r>
        <w:rPr>
          <w:color w:val="34343C"/>
          <w:sz w:val="28"/>
          <w:szCs w:val="28"/>
        </w:rPr>
        <w:t xml:space="preserve">2. </w:t>
      </w:r>
      <w:r w:rsidR="002A3199" w:rsidRPr="002A3199">
        <w:rPr>
          <w:color w:val="34343C"/>
          <w:sz w:val="28"/>
          <w:szCs w:val="28"/>
        </w:rPr>
        <w:t>Информацию о внедрении методических рекомендаций по</w:t>
      </w:r>
      <w:r>
        <w:rPr>
          <w:color w:val="34343C"/>
          <w:sz w:val="28"/>
          <w:szCs w:val="28"/>
        </w:rPr>
        <w:t xml:space="preserve"> </w:t>
      </w:r>
      <w:r w:rsidR="002A3199" w:rsidRPr="002A3199">
        <w:rPr>
          <w:color w:val="34343C"/>
          <w:sz w:val="28"/>
          <w:szCs w:val="28"/>
        </w:rPr>
        <w:t>проведению поведенческого аудита безопасности (ПАБ) опубликовать на</w:t>
      </w:r>
      <w:r>
        <w:rPr>
          <w:color w:val="34343C"/>
          <w:sz w:val="28"/>
          <w:szCs w:val="28"/>
        </w:rPr>
        <w:t xml:space="preserve"> </w:t>
      </w:r>
      <w:r w:rsidR="002A3199" w:rsidRPr="002A3199">
        <w:rPr>
          <w:color w:val="34343C"/>
          <w:sz w:val="28"/>
          <w:szCs w:val="28"/>
        </w:rPr>
        <w:t xml:space="preserve">официальном сайте администрации сельского поселения </w:t>
      </w:r>
      <w:r>
        <w:rPr>
          <w:color w:val="34343C"/>
          <w:sz w:val="28"/>
          <w:szCs w:val="28"/>
        </w:rPr>
        <w:t xml:space="preserve">Кальтяевский </w:t>
      </w:r>
      <w:r w:rsidR="002A3199" w:rsidRPr="002A3199">
        <w:rPr>
          <w:color w:val="34343C"/>
          <w:sz w:val="28"/>
          <w:szCs w:val="28"/>
        </w:rPr>
        <w:t xml:space="preserve">сельсовет муниципального района </w:t>
      </w:r>
      <w:r>
        <w:rPr>
          <w:color w:val="34343C"/>
          <w:sz w:val="28"/>
          <w:szCs w:val="28"/>
        </w:rPr>
        <w:t>Татышлинский</w:t>
      </w:r>
      <w:r w:rsidR="002A3199" w:rsidRPr="002A3199">
        <w:rPr>
          <w:color w:val="34343C"/>
          <w:sz w:val="28"/>
          <w:szCs w:val="28"/>
        </w:rPr>
        <w:t xml:space="preserve"> район Республики</w:t>
      </w:r>
      <w:r>
        <w:rPr>
          <w:color w:val="34343C"/>
          <w:sz w:val="28"/>
          <w:szCs w:val="28"/>
        </w:rPr>
        <w:t xml:space="preserve"> </w:t>
      </w:r>
      <w:r w:rsidR="002A3199" w:rsidRPr="002A3199">
        <w:rPr>
          <w:color w:val="34343C"/>
          <w:sz w:val="28"/>
          <w:szCs w:val="28"/>
        </w:rPr>
        <w:t>Башкортостан</w:t>
      </w:r>
    </w:p>
    <w:p w:rsidR="002A3199" w:rsidRPr="002A3199" w:rsidRDefault="002A3199" w:rsidP="004E7934">
      <w:pPr>
        <w:shd w:val="clear" w:color="auto" w:fill="FFFFFF"/>
        <w:ind w:firstLine="709"/>
        <w:jc w:val="both"/>
        <w:rPr>
          <w:color w:val="34343C"/>
          <w:sz w:val="28"/>
          <w:szCs w:val="28"/>
        </w:rPr>
      </w:pPr>
      <w:r w:rsidRPr="002A3199">
        <w:rPr>
          <w:color w:val="34343C"/>
          <w:sz w:val="28"/>
          <w:szCs w:val="28"/>
        </w:rPr>
        <w:t>3</w:t>
      </w:r>
      <w:r w:rsidR="004E7934">
        <w:rPr>
          <w:color w:val="34343C"/>
          <w:sz w:val="28"/>
          <w:szCs w:val="28"/>
        </w:rPr>
        <w:t xml:space="preserve">. </w:t>
      </w:r>
      <w:r w:rsidRPr="002A3199">
        <w:rPr>
          <w:color w:val="34343C"/>
          <w:sz w:val="28"/>
          <w:szCs w:val="28"/>
        </w:rPr>
        <w:t xml:space="preserve"> Контроль за исполнением настоящего постановления оставляю за</w:t>
      </w:r>
    </w:p>
    <w:p w:rsidR="002A3199" w:rsidRPr="004E7934" w:rsidRDefault="002A3199" w:rsidP="004E7934">
      <w:pPr>
        <w:shd w:val="clear" w:color="auto" w:fill="FFFFFF"/>
        <w:jc w:val="both"/>
        <w:rPr>
          <w:color w:val="34343C"/>
          <w:sz w:val="28"/>
          <w:szCs w:val="28"/>
        </w:rPr>
      </w:pPr>
      <w:r w:rsidRPr="002A3199">
        <w:rPr>
          <w:color w:val="34343C"/>
          <w:sz w:val="28"/>
          <w:szCs w:val="28"/>
        </w:rPr>
        <w:t>собой.</w:t>
      </w:r>
    </w:p>
    <w:p w:rsidR="004E7934" w:rsidRPr="002A3199" w:rsidRDefault="004E7934" w:rsidP="004E7934">
      <w:pPr>
        <w:shd w:val="clear" w:color="auto" w:fill="FFFFFF"/>
        <w:ind w:firstLine="709"/>
        <w:jc w:val="both"/>
        <w:rPr>
          <w:color w:val="34343C"/>
          <w:sz w:val="28"/>
          <w:szCs w:val="28"/>
        </w:rPr>
      </w:pPr>
    </w:p>
    <w:p w:rsidR="002A3199" w:rsidRPr="004E7934" w:rsidRDefault="002A3199" w:rsidP="004E7934">
      <w:pPr>
        <w:pStyle w:val="17PRIL-txt"/>
        <w:spacing w:before="0" w:line="240" w:lineRule="auto"/>
        <w:ind w:left="4962" w:right="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4"/>
        <w:gridCol w:w="2982"/>
        <w:gridCol w:w="2409"/>
      </w:tblGrid>
      <w:tr w:rsidR="004E7934" w:rsidRPr="004E7934" w:rsidTr="004E7934">
        <w:tc>
          <w:tcPr>
            <w:tcW w:w="4465" w:type="dxa"/>
            <w:shd w:val="clear" w:color="auto" w:fill="FFFFFF"/>
            <w:tcMar>
              <w:top w:w="105" w:type="dxa"/>
              <w:left w:w="210" w:type="dxa"/>
              <w:bottom w:w="105" w:type="dxa"/>
              <w:right w:w="210" w:type="dxa"/>
            </w:tcMar>
          </w:tcPr>
          <w:p w:rsidR="004E7934" w:rsidRPr="004E7934" w:rsidRDefault="004E7934" w:rsidP="004E7934">
            <w:pPr>
              <w:spacing w:before="100" w:beforeAutospacing="1" w:after="100" w:afterAutospacing="1"/>
              <w:jc w:val="both"/>
              <w:rPr>
                <w:color w:val="22252D"/>
                <w:sz w:val="28"/>
                <w:szCs w:val="28"/>
              </w:rPr>
            </w:pPr>
            <w:r w:rsidRPr="004E7934">
              <w:rPr>
                <w:rFonts w:eastAsia="Calibri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536" w:type="dxa"/>
            <w:shd w:val="clear" w:color="auto" w:fill="FFFFFF"/>
            <w:tcMar>
              <w:top w:w="105" w:type="dxa"/>
              <w:left w:w="210" w:type="dxa"/>
              <w:bottom w:w="105" w:type="dxa"/>
              <w:right w:w="210" w:type="dxa"/>
            </w:tcMar>
          </w:tcPr>
          <w:p w:rsidR="004E7934" w:rsidRPr="004E7934" w:rsidRDefault="004E7934" w:rsidP="004E7934">
            <w:pPr>
              <w:jc w:val="both"/>
              <w:rPr>
                <w:color w:val="22252D"/>
                <w:sz w:val="28"/>
                <w:szCs w:val="28"/>
              </w:rPr>
            </w:pPr>
          </w:p>
        </w:tc>
        <w:tc>
          <w:tcPr>
            <w:tcW w:w="2623" w:type="dxa"/>
            <w:shd w:val="clear" w:color="auto" w:fill="FFFFFF"/>
            <w:tcMar>
              <w:top w:w="105" w:type="dxa"/>
              <w:left w:w="210" w:type="dxa"/>
              <w:bottom w:w="105" w:type="dxa"/>
              <w:right w:w="210" w:type="dxa"/>
            </w:tcMar>
          </w:tcPr>
          <w:p w:rsidR="004E7934" w:rsidRPr="004E7934" w:rsidRDefault="004E7934" w:rsidP="004E7934">
            <w:pPr>
              <w:spacing w:before="100" w:beforeAutospacing="1" w:after="100" w:afterAutospacing="1"/>
              <w:jc w:val="both"/>
              <w:rPr>
                <w:color w:val="22252D"/>
                <w:sz w:val="28"/>
                <w:szCs w:val="28"/>
              </w:rPr>
            </w:pPr>
            <w:r w:rsidRPr="004E7934">
              <w:rPr>
                <w:rFonts w:eastAsia="Calibri"/>
                <w:sz w:val="28"/>
                <w:szCs w:val="28"/>
              </w:rPr>
              <w:t>Р.Н. Гарипов</w:t>
            </w:r>
          </w:p>
        </w:tc>
      </w:tr>
    </w:tbl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2A3199" w:rsidRDefault="002A3199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2A3199" w:rsidRDefault="002A3199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2A3199" w:rsidRDefault="002A3199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4E7934" w:rsidRDefault="004E7934" w:rsidP="009B6632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2B1B0E" w:rsidRDefault="00A55A81" w:rsidP="002B1B0E">
      <w:pPr>
        <w:pStyle w:val="17PRIL-txt"/>
        <w:spacing w:before="0" w:line="240" w:lineRule="auto"/>
        <w:ind w:left="5670" w:right="0"/>
        <w:jc w:val="left"/>
        <w:rPr>
          <w:rFonts w:ascii="Times New Roman" w:hAnsi="Times New Roman" w:cs="Times New Roman"/>
          <w:sz w:val="24"/>
          <w:szCs w:val="24"/>
        </w:rPr>
      </w:pPr>
      <w:r w:rsidRPr="002754CE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6421E5" w:rsidRDefault="00A55A81" w:rsidP="002B1B0E">
      <w:pPr>
        <w:pStyle w:val="17PRIL-txt"/>
        <w:spacing w:before="0" w:line="240" w:lineRule="auto"/>
        <w:ind w:left="5670" w:right="0"/>
        <w:jc w:val="left"/>
        <w:rPr>
          <w:rFonts w:ascii="Times New Roman" w:hAnsi="Times New Roman" w:cs="Times New Roman"/>
          <w:sz w:val="24"/>
          <w:szCs w:val="24"/>
        </w:rPr>
      </w:pPr>
      <w:r w:rsidRPr="002754CE">
        <w:rPr>
          <w:rFonts w:ascii="Times New Roman" w:hAnsi="Times New Roman" w:cs="Times New Roman"/>
          <w:sz w:val="24"/>
          <w:szCs w:val="24"/>
        </w:rPr>
        <w:t>к Постановлению</w:t>
      </w:r>
      <w:r w:rsidR="002B1B0E">
        <w:rPr>
          <w:rFonts w:ascii="Times New Roman" w:hAnsi="Times New Roman" w:cs="Times New Roman"/>
          <w:sz w:val="24"/>
          <w:szCs w:val="24"/>
        </w:rPr>
        <w:t xml:space="preserve"> </w:t>
      </w:r>
      <w:r w:rsidRPr="002754C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B1B0E" w:rsidRPr="002A3199">
        <w:rPr>
          <w:rFonts w:ascii="Times New Roman" w:hAnsi="Times New Roman" w:cs="Times New Roman"/>
          <w:color w:val="34343C"/>
          <w:sz w:val="24"/>
          <w:szCs w:val="24"/>
        </w:rPr>
        <w:t>сельского поселения</w:t>
      </w:r>
      <w:r w:rsidR="002B1B0E" w:rsidRPr="002B1B0E">
        <w:rPr>
          <w:rFonts w:ascii="Times New Roman" w:hAnsi="Times New Roman" w:cs="Times New Roman"/>
          <w:color w:val="34343C"/>
          <w:sz w:val="24"/>
          <w:szCs w:val="24"/>
        </w:rPr>
        <w:t xml:space="preserve"> Кальтяевский</w:t>
      </w:r>
      <w:r w:rsidR="002B1B0E" w:rsidRPr="002A3199">
        <w:rPr>
          <w:rFonts w:ascii="Times New Roman" w:hAnsi="Times New Roman" w:cs="Times New Roman"/>
          <w:color w:val="34343C"/>
          <w:sz w:val="24"/>
          <w:szCs w:val="24"/>
        </w:rPr>
        <w:t xml:space="preserve"> сельсовет</w:t>
      </w:r>
      <w:r w:rsidR="002B1B0E" w:rsidRPr="002754CE">
        <w:rPr>
          <w:rFonts w:ascii="Times New Roman" w:hAnsi="Times New Roman" w:cs="Times New Roman"/>
          <w:sz w:val="24"/>
          <w:szCs w:val="24"/>
        </w:rPr>
        <w:t xml:space="preserve"> </w:t>
      </w:r>
      <w:r w:rsidRPr="002754CE">
        <w:rPr>
          <w:rFonts w:ascii="Times New Roman" w:hAnsi="Times New Roman" w:cs="Times New Roman"/>
          <w:sz w:val="24"/>
          <w:szCs w:val="24"/>
        </w:rPr>
        <w:t xml:space="preserve">муниципального района Татышлинский район </w:t>
      </w:r>
    </w:p>
    <w:p w:rsidR="00A55A81" w:rsidRDefault="00A55A81" w:rsidP="002B1B0E">
      <w:pPr>
        <w:pStyle w:val="17PRIL-txt"/>
        <w:spacing w:before="0" w:line="240" w:lineRule="auto"/>
        <w:ind w:left="5670" w:right="0"/>
        <w:jc w:val="left"/>
        <w:rPr>
          <w:rFonts w:ascii="Times New Roman" w:hAnsi="Times New Roman" w:cs="Times New Roman"/>
          <w:sz w:val="24"/>
          <w:szCs w:val="24"/>
        </w:rPr>
      </w:pPr>
      <w:r w:rsidRPr="002754CE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A55A81" w:rsidRPr="002754CE" w:rsidRDefault="00A55A81" w:rsidP="002B1B0E">
      <w:pPr>
        <w:pStyle w:val="17PRIL-txt"/>
        <w:spacing w:before="0" w:line="240" w:lineRule="auto"/>
        <w:ind w:left="5670" w:righ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2B1B0E">
        <w:rPr>
          <w:rFonts w:ascii="Times New Roman" w:hAnsi="Times New Roman" w:cs="Times New Roman"/>
          <w:sz w:val="24"/>
          <w:szCs w:val="24"/>
        </w:rPr>
        <w:t xml:space="preserve">17 июня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B1B0E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2B1B0E">
        <w:rPr>
          <w:rFonts w:ascii="Times New Roman" w:hAnsi="Times New Roman" w:cs="Times New Roman"/>
          <w:sz w:val="24"/>
          <w:szCs w:val="24"/>
        </w:rPr>
        <w:t xml:space="preserve"> 22</w:t>
      </w: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002737" w:rsidRPr="00D54A89" w:rsidRDefault="00002737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D54A89" w:rsidRDefault="009C529E" w:rsidP="009C529E">
      <w:pPr>
        <w:pStyle w:val="a7"/>
        <w:shd w:val="clear" w:color="auto" w:fill="auto"/>
        <w:tabs>
          <w:tab w:val="left" w:pos="1125"/>
        </w:tabs>
        <w:spacing w:before="0" w:after="0"/>
        <w:ind w:right="40" w:firstLine="0"/>
      </w:pPr>
    </w:p>
    <w:p w:rsidR="009C529E" w:rsidRPr="003C36E1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28"/>
          <w:szCs w:val="28"/>
        </w:rPr>
      </w:pPr>
      <w:r w:rsidRPr="003C36E1">
        <w:rPr>
          <w:b/>
          <w:sz w:val="28"/>
          <w:szCs w:val="28"/>
        </w:rPr>
        <w:t xml:space="preserve">Методические рекомендации по проведению поведенческого </w:t>
      </w:r>
    </w:p>
    <w:p w:rsidR="009C529E" w:rsidRPr="003C36E1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28"/>
          <w:szCs w:val="28"/>
        </w:rPr>
      </w:pPr>
      <w:r w:rsidRPr="003C36E1">
        <w:rPr>
          <w:b/>
          <w:sz w:val="28"/>
          <w:szCs w:val="28"/>
        </w:rPr>
        <w:t>аудита безопасности (ПАБ)</w:t>
      </w: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54A89" w:rsidRDefault="009C529E" w:rsidP="009C529E">
      <w:pPr>
        <w:pStyle w:val="a7"/>
        <w:shd w:val="clear" w:color="auto" w:fill="auto"/>
        <w:spacing w:before="0" w:after="0" w:line="360" w:lineRule="auto"/>
        <w:ind w:firstLine="0"/>
        <w:jc w:val="center"/>
        <w:rPr>
          <w:b/>
          <w:sz w:val="32"/>
          <w:szCs w:val="32"/>
        </w:rPr>
      </w:pPr>
    </w:p>
    <w:p w:rsidR="009C529E" w:rsidRPr="00DF3C65" w:rsidRDefault="009C529E" w:rsidP="009C529E">
      <w:pPr>
        <w:pStyle w:val="aa"/>
        <w:framePr w:w="9005" w:h="4557" w:wrap="notBeside" w:vAnchor="text" w:hAnchor="margin" w:x="99" w:y="9346"/>
        <w:shd w:val="clear" w:color="auto" w:fill="auto"/>
        <w:rPr>
          <w:sz w:val="24"/>
          <w:szCs w:val="24"/>
        </w:rPr>
      </w:pPr>
      <w:r w:rsidRPr="00DF3C65">
        <w:rPr>
          <w:sz w:val="24"/>
          <w:szCs w:val="24"/>
        </w:rPr>
        <w:t xml:space="preserve">В исследованиях причин аварий на объектах Ростехнадзора можно видеть до 80 </w:t>
      </w:r>
      <w:r w:rsidR="003C36E1">
        <w:rPr>
          <w:sz w:val="24"/>
          <w:szCs w:val="24"/>
        </w:rPr>
        <w:t>и</w:t>
      </w:r>
      <w:r w:rsidRPr="00DF3C65">
        <w:rPr>
          <w:sz w:val="24"/>
          <w:szCs w:val="24"/>
        </w:rPr>
        <w:t xml:space="preserve"> более процентов причин происшествии - действия людей.</w:t>
      </w:r>
    </w:p>
    <w:p w:rsidR="009C529E" w:rsidRPr="00DF3C65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192" w:lineRule="exact"/>
        <w:ind w:left="60" w:firstLine="0"/>
        <w:rPr>
          <w:sz w:val="24"/>
          <w:szCs w:val="24"/>
        </w:rPr>
      </w:pPr>
      <w:r w:rsidRPr="00DF3C65">
        <w:rPr>
          <w:sz w:val="24"/>
          <w:szCs w:val="24"/>
        </w:rPr>
        <w:t xml:space="preserve"> </w:t>
      </w:r>
    </w:p>
    <w:p w:rsidR="009C529E" w:rsidRPr="00DF3C65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248" w:line="307" w:lineRule="exact"/>
        <w:ind w:left="20" w:right="20" w:firstLine="660"/>
        <w:rPr>
          <w:sz w:val="24"/>
          <w:szCs w:val="24"/>
        </w:rPr>
      </w:pPr>
      <w:r w:rsidRPr="00DF3C65">
        <w:rPr>
          <w:rStyle w:val="ab"/>
          <w:sz w:val="24"/>
          <w:szCs w:val="24"/>
        </w:rPr>
        <w:t>Опасное действие (</w:t>
      </w:r>
      <w:r w:rsidR="00623BEB">
        <w:rPr>
          <w:rStyle w:val="ab"/>
          <w:sz w:val="24"/>
          <w:szCs w:val="24"/>
        </w:rPr>
        <w:t xml:space="preserve">далее - </w:t>
      </w:r>
      <w:r w:rsidRPr="00DF3C65">
        <w:rPr>
          <w:rStyle w:val="ab"/>
          <w:sz w:val="24"/>
          <w:szCs w:val="24"/>
        </w:rPr>
        <w:t>ОД)</w:t>
      </w:r>
      <w:r w:rsidRPr="00DF3C65">
        <w:rPr>
          <w:sz w:val="24"/>
          <w:szCs w:val="24"/>
        </w:rPr>
        <w:t xml:space="preserve"> - это поведение работника, в результате которого существует риск получения травмы самим работником либо окружающими и является нарушением установленных правил и норм.  Опасным действием может являться также бездействие персонала, которое может привести к происшествию или</w:t>
      </w:r>
      <w:r w:rsidR="004907F5" w:rsidRPr="00DF3C65">
        <w:rPr>
          <w:sz w:val="24"/>
          <w:szCs w:val="24"/>
        </w:rPr>
        <w:t xml:space="preserve"> травме, в случае если оно не б</w:t>
      </w:r>
      <w:r w:rsidRPr="00DF3C65">
        <w:rPr>
          <w:sz w:val="24"/>
          <w:szCs w:val="24"/>
        </w:rPr>
        <w:t>удет вовремя исправлено.</w:t>
      </w:r>
    </w:p>
    <w:p w:rsidR="009C529E" w:rsidRPr="00DF3C65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  <w:rPr>
          <w:sz w:val="24"/>
          <w:szCs w:val="24"/>
        </w:rPr>
      </w:pPr>
      <w:r w:rsidRPr="00DF3C65">
        <w:rPr>
          <w:rStyle w:val="ab"/>
          <w:sz w:val="24"/>
          <w:szCs w:val="24"/>
        </w:rPr>
        <w:t>Опасное условие (</w:t>
      </w:r>
      <w:r w:rsidR="00623BEB">
        <w:rPr>
          <w:rStyle w:val="ab"/>
          <w:sz w:val="24"/>
          <w:szCs w:val="24"/>
        </w:rPr>
        <w:t xml:space="preserve">далее - </w:t>
      </w:r>
      <w:r w:rsidRPr="00DF3C65">
        <w:rPr>
          <w:rStyle w:val="ab"/>
          <w:sz w:val="24"/>
          <w:szCs w:val="24"/>
        </w:rPr>
        <w:t>ОУ)</w:t>
      </w:r>
      <w:r w:rsidRPr="00DF3C65">
        <w:rPr>
          <w:sz w:val="24"/>
          <w:szCs w:val="24"/>
        </w:rPr>
        <w:t xml:space="preserve"> - это условие напрямую не связанное с действием или бездействием одно</w:t>
      </w:r>
      <w:r w:rsidR="005D08F0" w:rsidRPr="00DF3C65">
        <w:rPr>
          <w:sz w:val="24"/>
          <w:szCs w:val="24"/>
        </w:rPr>
        <w:t>го</w:t>
      </w:r>
      <w:r w:rsidRPr="00DF3C65">
        <w:rPr>
          <w:sz w:val="24"/>
          <w:szCs w:val="24"/>
        </w:rPr>
        <w:t xml:space="preserve"> или нескольких работников, которое может привести к происшествию или травме, если его не исправить. Опасное условие может быть вызвано ошибками в проекте, </w:t>
      </w:r>
      <w:r w:rsidR="005D08F0" w:rsidRPr="00DF3C65">
        <w:rPr>
          <w:sz w:val="24"/>
          <w:szCs w:val="24"/>
        </w:rPr>
        <w:t xml:space="preserve">производстве </w:t>
      </w:r>
      <w:r w:rsidRPr="00DF3C65">
        <w:rPr>
          <w:rStyle w:val="10pt"/>
          <w:sz w:val="24"/>
          <w:szCs w:val="24"/>
        </w:rPr>
        <w:t xml:space="preserve">или </w:t>
      </w:r>
      <w:r w:rsidRPr="00DF3C65">
        <w:rPr>
          <w:sz w:val="24"/>
          <w:szCs w:val="24"/>
        </w:rPr>
        <w:t>изготовлении, некачественном обслуживании или ухудшением свойств. Основное отличие опасного условия от опасного действия заключается в том, что   опасное условие обычно выходит за рамки прямого влияния работника на это условие.</w:t>
      </w:r>
    </w:p>
    <w:p w:rsidR="009C529E" w:rsidRPr="00D54A89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</w:pPr>
    </w:p>
    <w:p w:rsidR="009C529E" w:rsidRPr="00D54A89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</w:pPr>
    </w:p>
    <w:p w:rsidR="009C529E" w:rsidRPr="00D54A89" w:rsidRDefault="009C529E" w:rsidP="00EA5CC1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right="20" w:firstLine="0"/>
      </w:pPr>
    </w:p>
    <w:p w:rsidR="009C529E" w:rsidRPr="00D54A89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</w:pPr>
    </w:p>
    <w:p w:rsidR="009C529E" w:rsidRPr="00D54A89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</w:pPr>
    </w:p>
    <w:p w:rsidR="009C529E" w:rsidRPr="00D54A89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</w:pPr>
    </w:p>
    <w:p w:rsidR="009C529E" w:rsidRPr="00D54A89" w:rsidRDefault="009C529E" w:rsidP="009C529E">
      <w:pPr>
        <w:pStyle w:val="a7"/>
        <w:framePr w:w="9005" w:h="4557" w:wrap="notBeside" w:vAnchor="text" w:hAnchor="margin" w:x="99" w:y="9346"/>
        <w:shd w:val="clear" w:color="auto" w:fill="auto"/>
        <w:spacing w:before="0" w:after="0" w:line="298" w:lineRule="exact"/>
        <w:ind w:left="20" w:right="20" w:firstLine="660"/>
      </w:pPr>
    </w:p>
    <w:p w:rsidR="009C529E" w:rsidRPr="009507D9" w:rsidRDefault="009C529E" w:rsidP="009C529E">
      <w:pPr>
        <w:pStyle w:val="a7"/>
        <w:shd w:val="clear" w:color="auto" w:fill="auto"/>
        <w:spacing w:before="0" w:after="256" w:line="250" w:lineRule="exact"/>
        <w:ind w:left="20" w:firstLine="0"/>
        <w:jc w:val="center"/>
        <w:rPr>
          <w:b/>
          <w:sz w:val="24"/>
          <w:szCs w:val="24"/>
        </w:rPr>
      </w:pPr>
      <w:r w:rsidRPr="009507D9">
        <w:rPr>
          <w:b/>
          <w:sz w:val="24"/>
          <w:szCs w:val="24"/>
        </w:rPr>
        <w:t>Вводная часть</w:t>
      </w:r>
    </w:p>
    <w:p w:rsidR="009C529E" w:rsidRPr="009507D9" w:rsidRDefault="009C529E" w:rsidP="009507D9">
      <w:pPr>
        <w:pStyle w:val="a7"/>
        <w:shd w:val="clear" w:color="auto" w:fill="auto"/>
        <w:spacing w:before="0" w:after="0" w:line="240" w:lineRule="auto"/>
        <w:ind w:firstLine="709"/>
        <w:rPr>
          <w:b/>
          <w:sz w:val="24"/>
          <w:szCs w:val="24"/>
        </w:rPr>
      </w:pPr>
      <w:r w:rsidRPr="009507D9">
        <w:rPr>
          <w:sz w:val="24"/>
          <w:szCs w:val="24"/>
        </w:rPr>
        <w:t>Подавляющее большинство случаев аварийности и производственного травматизма вызваны опасными действиями работников. Причина остальных случаев - опасные условия. В различных исследованиях соотношение опасных действий работников и опасных условий может меняться, в основном из-за объема выборки и качества расследований.</w:t>
      </w:r>
    </w:p>
    <w:p w:rsidR="009C529E" w:rsidRPr="009507D9" w:rsidRDefault="009507D9" w:rsidP="009C529E">
      <w:pPr>
        <w:pStyle w:val="a7"/>
        <w:shd w:val="clear" w:color="auto" w:fill="auto"/>
        <w:spacing w:before="0" w:after="586" w:line="307" w:lineRule="exact"/>
        <w:ind w:left="80" w:right="60" w:firstLine="700"/>
        <w:rPr>
          <w:sz w:val="24"/>
          <w:szCs w:val="24"/>
        </w:rPr>
      </w:pPr>
      <w:r w:rsidRPr="009507D9">
        <w:rPr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457835</wp:posOffset>
            </wp:positionH>
            <wp:positionV relativeFrom="paragraph">
              <wp:posOffset>1102995</wp:posOffset>
            </wp:positionV>
            <wp:extent cx="4686300" cy="2847975"/>
            <wp:effectExtent l="0" t="0" r="0" b="0"/>
            <wp:wrapNone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29E" w:rsidRPr="009507D9">
        <w:rPr>
          <w:rStyle w:val="5"/>
          <w:sz w:val="24"/>
          <w:szCs w:val="24"/>
        </w:rPr>
        <w:t>Поведенческий аудит безопасности (</w:t>
      </w:r>
      <w:r w:rsidR="00623BEB">
        <w:rPr>
          <w:rStyle w:val="5"/>
          <w:sz w:val="24"/>
          <w:szCs w:val="24"/>
        </w:rPr>
        <w:t xml:space="preserve">далее - </w:t>
      </w:r>
      <w:r w:rsidR="009C529E" w:rsidRPr="009507D9">
        <w:rPr>
          <w:rStyle w:val="5"/>
          <w:sz w:val="24"/>
          <w:szCs w:val="24"/>
        </w:rPr>
        <w:t>ПА</w:t>
      </w:r>
      <w:r w:rsidR="005D08F0" w:rsidRPr="009507D9">
        <w:rPr>
          <w:rStyle w:val="5"/>
          <w:sz w:val="24"/>
          <w:szCs w:val="24"/>
        </w:rPr>
        <w:t>Б</w:t>
      </w:r>
      <w:r w:rsidR="009C529E" w:rsidRPr="009507D9">
        <w:rPr>
          <w:rStyle w:val="5"/>
          <w:sz w:val="24"/>
          <w:szCs w:val="24"/>
        </w:rPr>
        <w:t>)</w:t>
      </w:r>
      <w:r w:rsidR="009C529E" w:rsidRPr="009507D9">
        <w:rPr>
          <w:sz w:val="24"/>
          <w:szCs w:val="24"/>
        </w:rPr>
        <w:t xml:space="preserve"> представляет собой процесс, основанный на наблюдении за действиями работника во время выполнения им производственного задания, его рабочим участком / местом, и последующей беседе между работником и аудитором.</w:t>
      </w:r>
    </w:p>
    <w:p w:rsidR="009C529E" w:rsidRPr="009507D9" w:rsidRDefault="009C529E" w:rsidP="009C529E">
      <w:pPr>
        <w:framePr w:wrap="notBeside" w:vAnchor="text" w:hAnchor="text" w:xAlign="center" w:y="1"/>
        <w:jc w:val="center"/>
        <w:rPr>
          <w:noProof/>
        </w:rPr>
      </w:pPr>
    </w:p>
    <w:p w:rsidR="004B7433" w:rsidRPr="009507D9" w:rsidRDefault="004B7433" w:rsidP="009C529E">
      <w:pPr>
        <w:framePr w:wrap="notBeside" w:vAnchor="text" w:hAnchor="text" w:xAlign="center" w:y="1"/>
        <w:jc w:val="center"/>
      </w:pPr>
    </w:p>
    <w:p w:rsidR="009507D9" w:rsidRDefault="009507D9" w:rsidP="009507D9">
      <w:pPr>
        <w:pStyle w:val="a7"/>
        <w:shd w:val="clear" w:color="auto" w:fill="auto"/>
        <w:spacing w:before="716" w:after="0" w:line="307" w:lineRule="exact"/>
        <w:ind w:right="60" w:firstLine="0"/>
        <w:rPr>
          <w:sz w:val="24"/>
          <w:szCs w:val="24"/>
        </w:rPr>
      </w:pPr>
    </w:p>
    <w:p w:rsidR="009507D9" w:rsidRDefault="009507D9" w:rsidP="009507D9">
      <w:pPr>
        <w:pStyle w:val="a7"/>
        <w:shd w:val="clear" w:color="auto" w:fill="auto"/>
        <w:spacing w:before="716" w:after="0" w:line="307" w:lineRule="exact"/>
        <w:ind w:right="60" w:firstLine="0"/>
        <w:rPr>
          <w:sz w:val="24"/>
          <w:szCs w:val="24"/>
        </w:rPr>
      </w:pPr>
    </w:p>
    <w:p w:rsidR="009507D9" w:rsidRDefault="009507D9" w:rsidP="009507D9">
      <w:pPr>
        <w:pStyle w:val="a7"/>
        <w:shd w:val="clear" w:color="auto" w:fill="auto"/>
        <w:spacing w:before="716" w:after="0" w:line="307" w:lineRule="exact"/>
        <w:ind w:right="60" w:firstLine="0"/>
        <w:rPr>
          <w:sz w:val="24"/>
          <w:szCs w:val="24"/>
        </w:rPr>
      </w:pPr>
    </w:p>
    <w:p w:rsidR="009507D9" w:rsidRDefault="009507D9" w:rsidP="009507D9">
      <w:pPr>
        <w:pStyle w:val="a7"/>
        <w:shd w:val="clear" w:color="auto" w:fill="auto"/>
        <w:spacing w:before="716" w:after="0" w:line="307" w:lineRule="exact"/>
        <w:ind w:right="60" w:firstLine="0"/>
        <w:rPr>
          <w:sz w:val="24"/>
          <w:szCs w:val="24"/>
        </w:rPr>
      </w:pPr>
    </w:p>
    <w:p w:rsidR="009C529E" w:rsidRPr="009507D9" w:rsidRDefault="009C529E" w:rsidP="009507D9">
      <w:pPr>
        <w:pStyle w:val="a7"/>
        <w:shd w:val="clear" w:color="auto" w:fill="auto"/>
        <w:spacing w:before="716" w:after="0" w:line="307" w:lineRule="exact"/>
        <w:ind w:right="60" w:firstLine="709"/>
        <w:rPr>
          <w:sz w:val="24"/>
          <w:szCs w:val="24"/>
        </w:rPr>
      </w:pPr>
      <w:r w:rsidRPr="009507D9">
        <w:rPr>
          <w:sz w:val="24"/>
          <w:szCs w:val="24"/>
        </w:rPr>
        <w:t>Во время проведения ПАБ выявляются также и опасные условия, в которых находится работник.</w:t>
      </w:r>
    </w:p>
    <w:p w:rsidR="00B02205" w:rsidRDefault="009C529E" w:rsidP="009E0E69">
      <w:pPr>
        <w:pStyle w:val="a7"/>
        <w:shd w:val="clear" w:color="auto" w:fill="auto"/>
        <w:spacing w:before="0" w:after="0" w:line="307" w:lineRule="exact"/>
        <w:ind w:left="709" w:right="3820" w:firstLine="0"/>
        <w:jc w:val="left"/>
        <w:rPr>
          <w:sz w:val="24"/>
          <w:szCs w:val="24"/>
        </w:rPr>
      </w:pPr>
      <w:r w:rsidRPr="009507D9">
        <w:rPr>
          <w:sz w:val="24"/>
          <w:szCs w:val="24"/>
        </w:rPr>
        <w:t xml:space="preserve">Результатом проведения ПАБ является: </w:t>
      </w:r>
      <w:r w:rsidR="009507D9">
        <w:rPr>
          <w:sz w:val="24"/>
          <w:szCs w:val="24"/>
        </w:rPr>
        <w:t xml:space="preserve">    </w:t>
      </w:r>
      <w:r w:rsidR="00EA5CC1" w:rsidRPr="009507D9">
        <w:rPr>
          <w:sz w:val="24"/>
          <w:szCs w:val="24"/>
        </w:rPr>
        <w:t xml:space="preserve">    </w:t>
      </w:r>
      <w:r w:rsidR="009E0E69">
        <w:rPr>
          <w:sz w:val="24"/>
          <w:szCs w:val="24"/>
        </w:rPr>
        <w:t xml:space="preserve">      </w:t>
      </w:r>
    </w:p>
    <w:p w:rsidR="009C529E" w:rsidRPr="009507D9" w:rsidRDefault="00EA5CC1" w:rsidP="009E0E69">
      <w:pPr>
        <w:pStyle w:val="a7"/>
        <w:shd w:val="clear" w:color="auto" w:fill="auto"/>
        <w:spacing w:before="0" w:after="0" w:line="307" w:lineRule="exact"/>
        <w:ind w:left="709" w:right="3820" w:firstLine="0"/>
        <w:jc w:val="left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исправление опасного поведения</w:t>
      </w:r>
      <w:r w:rsidRPr="009507D9">
        <w:rPr>
          <w:sz w:val="24"/>
          <w:szCs w:val="24"/>
        </w:rPr>
        <w:t>;</w:t>
      </w:r>
    </w:p>
    <w:p w:rsidR="009C529E" w:rsidRPr="009507D9" w:rsidRDefault="00EA5CC1" w:rsidP="009E0E69">
      <w:pPr>
        <w:pStyle w:val="a7"/>
        <w:shd w:val="clear" w:color="auto" w:fill="auto"/>
        <w:spacing w:before="0" w:after="0" w:line="307" w:lineRule="exact"/>
        <w:ind w:right="60" w:firstLine="700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поддержка безопасного поведения и тех усилий, которые работник предпринял, чтобы выполнить требования безопасности</w:t>
      </w:r>
      <w:r w:rsidRPr="009507D9">
        <w:rPr>
          <w:sz w:val="24"/>
          <w:szCs w:val="24"/>
        </w:rPr>
        <w:t>;</w:t>
      </w:r>
    </w:p>
    <w:p w:rsidR="009C529E" w:rsidRPr="009507D9" w:rsidRDefault="00EA5CC1" w:rsidP="009E0E69">
      <w:pPr>
        <w:pStyle w:val="a7"/>
        <w:shd w:val="clear" w:color="auto" w:fill="auto"/>
        <w:spacing w:before="0" w:after="0" w:line="307" w:lineRule="exact"/>
        <w:ind w:right="6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выявление причин выполнения работы с нарушениями правил безопасности (</w:t>
      </w:r>
      <w:r w:rsidR="00623BEB">
        <w:rPr>
          <w:sz w:val="24"/>
          <w:szCs w:val="24"/>
        </w:rPr>
        <w:t xml:space="preserve">далее - </w:t>
      </w:r>
      <w:r w:rsidR="005D08F0" w:rsidRPr="009507D9">
        <w:rPr>
          <w:sz w:val="24"/>
          <w:szCs w:val="24"/>
        </w:rPr>
        <w:t>ПБ</w:t>
      </w:r>
      <w:r w:rsidR="009C529E" w:rsidRPr="009507D9">
        <w:rPr>
          <w:sz w:val="24"/>
          <w:szCs w:val="24"/>
        </w:rPr>
        <w:t>)</w:t>
      </w:r>
      <w:r w:rsidRPr="009507D9">
        <w:rPr>
          <w:sz w:val="24"/>
          <w:szCs w:val="24"/>
        </w:rPr>
        <w:t>;</w:t>
      </w:r>
    </w:p>
    <w:p w:rsidR="009C529E" w:rsidRPr="009507D9" w:rsidRDefault="00EA5CC1" w:rsidP="009E0E69">
      <w:pPr>
        <w:pStyle w:val="a7"/>
        <w:shd w:val="clear" w:color="auto" w:fill="auto"/>
        <w:spacing w:before="0" w:after="0" w:line="307" w:lineRule="exact"/>
        <w:ind w:right="60" w:firstLine="700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оценка эффективности деятельности по промышленной безопасности и охране труда</w:t>
      </w:r>
      <w:r w:rsidR="00623BEB">
        <w:rPr>
          <w:sz w:val="24"/>
          <w:szCs w:val="24"/>
        </w:rPr>
        <w:t xml:space="preserve"> (далее – ОТ)</w:t>
      </w:r>
      <w:r w:rsidR="009C529E" w:rsidRPr="009507D9">
        <w:rPr>
          <w:sz w:val="24"/>
          <w:szCs w:val="24"/>
        </w:rPr>
        <w:t>;</w:t>
      </w:r>
    </w:p>
    <w:p w:rsidR="009C529E" w:rsidRPr="009507D9" w:rsidRDefault="00EA5CC1" w:rsidP="009E0E69">
      <w:pPr>
        <w:pStyle w:val="a7"/>
        <w:shd w:val="clear" w:color="auto" w:fill="auto"/>
        <w:spacing w:before="0" w:after="0" w:line="307" w:lineRule="exact"/>
        <w:ind w:right="60" w:firstLine="700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выявление слабых сторон системы управления охраной труда (</w:t>
      </w:r>
      <w:r w:rsidR="00623BEB">
        <w:rPr>
          <w:sz w:val="24"/>
          <w:szCs w:val="24"/>
        </w:rPr>
        <w:t xml:space="preserve">далее - </w:t>
      </w:r>
      <w:r w:rsidR="009C529E" w:rsidRPr="009507D9">
        <w:rPr>
          <w:sz w:val="24"/>
          <w:szCs w:val="24"/>
        </w:rPr>
        <w:t>СОУТ), промышленной и пожарной безопасности па разных уровнях (регламентирующих документов, организационном и квалификационном уровнях);</w:t>
      </w:r>
    </w:p>
    <w:p w:rsidR="009C529E" w:rsidRPr="009507D9" w:rsidRDefault="00EA5CC1" w:rsidP="009E0E69">
      <w:pPr>
        <w:pStyle w:val="a7"/>
        <w:shd w:val="clear" w:color="auto" w:fill="auto"/>
        <w:spacing w:before="0" w:after="0" w:line="307" w:lineRule="exact"/>
        <w:ind w:firstLine="700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разработка корректирующих мер;</w:t>
      </w:r>
    </w:p>
    <w:p w:rsidR="009C529E" w:rsidRPr="009507D9" w:rsidRDefault="00EA5CC1" w:rsidP="009E0E69">
      <w:pPr>
        <w:pStyle w:val="a7"/>
        <w:shd w:val="clear" w:color="auto" w:fill="auto"/>
        <w:spacing w:before="0" w:after="240" w:line="307" w:lineRule="exact"/>
        <w:ind w:right="60" w:firstLine="700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концентрация внимания работника на важности вопросов безопасности.</w:t>
      </w:r>
    </w:p>
    <w:p w:rsidR="009C529E" w:rsidRPr="009507D9" w:rsidRDefault="009C529E" w:rsidP="00DF3C65">
      <w:pPr>
        <w:pStyle w:val="21"/>
        <w:shd w:val="clear" w:color="auto" w:fill="auto"/>
        <w:spacing w:after="0" w:line="240" w:lineRule="auto"/>
        <w:ind w:right="80" w:firstLine="709"/>
        <w:jc w:val="center"/>
        <w:rPr>
          <w:sz w:val="24"/>
          <w:szCs w:val="24"/>
        </w:rPr>
      </w:pPr>
      <w:r w:rsidRPr="009507D9">
        <w:rPr>
          <w:sz w:val="24"/>
          <w:szCs w:val="24"/>
        </w:rPr>
        <w:t>Примерная процедура проведени</w:t>
      </w:r>
      <w:r w:rsidR="00413461" w:rsidRPr="009507D9">
        <w:rPr>
          <w:sz w:val="24"/>
          <w:szCs w:val="24"/>
        </w:rPr>
        <w:t>я</w:t>
      </w:r>
      <w:r w:rsidRPr="009507D9">
        <w:rPr>
          <w:sz w:val="24"/>
          <w:szCs w:val="24"/>
        </w:rPr>
        <w:t xml:space="preserve"> поведенческо</w:t>
      </w:r>
      <w:r w:rsidR="005D08F0" w:rsidRPr="009507D9">
        <w:rPr>
          <w:sz w:val="24"/>
          <w:szCs w:val="24"/>
        </w:rPr>
        <w:t>го</w:t>
      </w:r>
      <w:r w:rsidRPr="009507D9">
        <w:rPr>
          <w:sz w:val="24"/>
          <w:szCs w:val="24"/>
        </w:rPr>
        <w:t xml:space="preserve"> аудита соблюдении безопасного выполнения работ</w:t>
      </w:r>
    </w:p>
    <w:p w:rsidR="009C529E" w:rsidRPr="009507D9" w:rsidRDefault="009C529E" w:rsidP="008D15CF">
      <w:pPr>
        <w:pStyle w:val="a7"/>
        <w:shd w:val="clear" w:color="auto" w:fill="auto"/>
        <w:spacing w:before="0" w:after="0" w:line="240" w:lineRule="auto"/>
        <w:ind w:right="60" w:firstLine="700"/>
        <w:rPr>
          <w:sz w:val="24"/>
          <w:szCs w:val="24"/>
        </w:rPr>
      </w:pPr>
      <w:r w:rsidRPr="000B3D65">
        <w:rPr>
          <w:rStyle w:val="5"/>
          <w:b w:val="0"/>
          <w:sz w:val="24"/>
          <w:szCs w:val="24"/>
        </w:rPr>
        <w:t>Поведенческий аудит безопасности</w:t>
      </w:r>
      <w:r w:rsidRPr="009507D9">
        <w:rPr>
          <w:sz w:val="24"/>
          <w:szCs w:val="24"/>
        </w:rPr>
        <w:t xml:space="preserve"> - интерактивный систематический и документированный процесс, который основывается на наблюдении за действиями работника во время выполнения им производственного задания, его рабочим участком </w:t>
      </w:r>
      <w:r w:rsidR="005D08F0" w:rsidRPr="009507D9">
        <w:rPr>
          <w:sz w:val="24"/>
          <w:szCs w:val="24"/>
        </w:rPr>
        <w:t>/</w:t>
      </w:r>
      <w:r w:rsidRPr="009507D9">
        <w:rPr>
          <w:sz w:val="24"/>
          <w:szCs w:val="24"/>
        </w:rPr>
        <w:t xml:space="preserve">местом, и последующей беседе между работником и аудитором со следующими целями: </w:t>
      </w:r>
    </w:p>
    <w:p w:rsidR="009C529E" w:rsidRPr="009507D9" w:rsidRDefault="00EA5CC1" w:rsidP="00EA5CC1">
      <w:pPr>
        <w:pStyle w:val="a7"/>
        <w:shd w:val="clear" w:color="auto" w:fill="auto"/>
        <w:spacing w:before="0" w:after="0" w:line="298" w:lineRule="exact"/>
        <w:ind w:right="6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немедленное исправление опасного поведения;</w:t>
      </w:r>
    </w:p>
    <w:p w:rsidR="009C529E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немедленная поддержка/поощрение безопасного поведения и тех усилий, которые работник предпринял, чтобы выполнить требования безопасности;</w:t>
      </w:r>
    </w:p>
    <w:p w:rsidR="009C529E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выявление причин выполнения работы с нарушениями правил безопасности (недостаточное обучение, понимание, невнимательность и т.д.);</w:t>
      </w:r>
    </w:p>
    <w:p w:rsidR="00E53B62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поддержка утвержденных стандартов организации в области охраны труда, техники безопасности (</w:t>
      </w:r>
      <w:r w:rsidR="00E7229F">
        <w:rPr>
          <w:sz w:val="24"/>
          <w:szCs w:val="24"/>
        </w:rPr>
        <w:t xml:space="preserve">далее - </w:t>
      </w:r>
      <w:r w:rsidR="009C529E" w:rsidRPr="009507D9">
        <w:rPr>
          <w:sz w:val="24"/>
          <w:szCs w:val="24"/>
        </w:rPr>
        <w:t>Т</w:t>
      </w:r>
      <w:r w:rsidR="001136AE">
        <w:rPr>
          <w:sz w:val="24"/>
          <w:szCs w:val="24"/>
        </w:rPr>
        <w:t>Б</w:t>
      </w:r>
      <w:r w:rsidR="009C529E" w:rsidRPr="009507D9">
        <w:rPr>
          <w:sz w:val="24"/>
          <w:szCs w:val="24"/>
        </w:rPr>
        <w:t>) и охраны окружающей среды (ООС);</w:t>
      </w:r>
    </w:p>
    <w:p w:rsidR="009C529E" w:rsidRPr="009507D9" w:rsidRDefault="00E53B62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9C529E" w:rsidRPr="009507D9">
        <w:rPr>
          <w:sz w:val="24"/>
          <w:szCs w:val="24"/>
        </w:rPr>
        <w:t xml:space="preserve"> оценка эффективности деятельности по ПБ и ОТ;</w:t>
      </w:r>
    </w:p>
    <w:p w:rsidR="00EA5CC1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 xml:space="preserve">выявление слабых сторон СУОТ и ПБ на уровне регламентирующих документов, а также на организационном и квалификационном уровне; </w:t>
      </w:r>
      <w:r w:rsidR="005D08F0" w:rsidRPr="009507D9">
        <w:rPr>
          <w:sz w:val="24"/>
          <w:szCs w:val="24"/>
        </w:rPr>
        <w:t xml:space="preserve">           </w:t>
      </w:r>
    </w:p>
    <w:p w:rsidR="009C529E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определение корректирующих мер;</w:t>
      </w:r>
    </w:p>
    <w:p w:rsidR="005D08F0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 xml:space="preserve">подтверждение приверженности принципу безопасной работы; </w:t>
      </w:r>
    </w:p>
    <w:p w:rsidR="009C529E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концентрация внимания работника на важности вопросов безопасности;</w:t>
      </w:r>
    </w:p>
    <w:p w:rsidR="009C529E" w:rsidRPr="009507D9" w:rsidRDefault="00EA5CC1" w:rsidP="00EA5CC1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получение информации о состоянии ОТ и П</w:t>
      </w:r>
      <w:r w:rsidR="005D08F0" w:rsidRPr="009507D9">
        <w:rPr>
          <w:sz w:val="24"/>
          <w:szCs w:val="24"/>
        </w:rPr>
        <w:t>Б</w:t>
      </w:r>
      <w:r w:rsidR="009C529E" w:rsidRPr="009507D9">
        <w:rPr>
          <w:sz w:val="24"/>
          <w:szCs w:val="24"/>
        </w:rPr>
        <w:t xml:space="preserve"> на производстве «из первых рук».</w:t>
      </w:r>
    </w:p>
    <w:p w:rsidR="009C529E" w:rsidRPr="009507D9" w:rsidRDefault="009C529E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Неотъемлемым условием ПАБ является беседа с работником. Правильное и надлежащее проведение поведенческих аудитов позволяет достичь следующих </w:t>
      </w:r>
      <w:r w:rsidR="00EA5CC1" w:rsidRPr="009507D9">
        <w:rPr>
          <w:sz w:val="24"/>
          <w:szCs w:val="24"/>
        </w:rPr>
        <w:t>р</w:t>
      </w:r>
      <w:r w:rsidRPr="009507D9">
        <w:rPr>
          <w:sz w:val="24"/>
          <w:szCs w:val="24"/>
        </w:rPr>
        <w:t>езультатов:</w:t>
      </w:r>
    </w:p>
    <w:p w:rsidR="005D08F0" w:rsidRPr="009507D9" w:rsidRDefault="00EA5CC1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 xml:space="preserve">поддержки стандартов в области ОТ, </w:t>
      </w:r>
      <w:r w:rsidR="005D08F0" w:rsidRPr="009507D9">
        <w:rPr>
          <w:sz w:val="24"/>
          <w:szCs w:val="24"/>
        </w:rPr>
        <w:t>ПБ</w:t>
      </w:r>
      <w:r w:rsidR="009C529E" w:rsidRPr="009507D9">
        <w:rPr>
          <w:sz w:val="24"/>
          <w:szCs w:val="24"/>
        </w:rPr>
        <w:t xml:space="preserve"> и ООС путем всеобщего соблюдения действующих правил и процедур, выявление отклонений</w:t>
      </w:r>
      <w:r w:rsidR="00BC7B72">
        <w:rPr>
          <w:sz w:val="24"/>
          <w:szCs w:val="24"/>
        </w:rPr>
        <w:t>;</w:t>
      </w:r>
    </w:p>
    <w:p w:rsidR="009C529E" w:rsidRPr="009507D9" w:rsidRDefault="00EA5CC1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эффективности обучения;</w:t>
      </w:r>
    </w:p>
    <w:p w:rsidR="009C529E" w:rsidRPr="009507D9" w:rsidRDefault="00EA5CC1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 xml:space="preserve">выявления и устранения отклонений от действующих государственных нормативных </w:t>
      </w:r>
      <w:r w:rsidR="003C36E1" w:rsidRPr="009507D9">
        <w:rPr>
          <w:sz w:val="24"/>
          <w:szCs w:val="24"/>
        </w:rPr>
        <w:t>требований</w:t>
      </w:r>
      <w:r w:rsidR="009C529E" w:rsidRPr="009507D9">
        <w:rPr>
          <w:sz w:val="24"/>
          <w:szCs w:val="24"/>
        </w:rPr>
        <w:t xml:space="preserve"> </w:t>
      </w:r>
      <w:r w:rsidR="003C36E1">
        <w:rPr>
          <w:sz w:val="24"/>
          <w:szCs w:val="24"/>
        </w:rPr>
        <w:t>п</w:t>
      </w:r>
      <w:r w:rsidR="009C529E" w:rsidRPr="009507D9">
        <w:rPr>
          <w:sz w:val="24"/>
          <w:szCs w:val="24"/>
        </w:rPr>
        <w:t>о охране труда и промышленной безопасности в области ОТ, П</w:t>
      </w:r>
      <w:r w:rsidR="005D08F0" w:rsidRPr="009507D9">
        <w:rPr>
          <w:sz w:val="24"/>
          <w:szCs w:val="24"/>
        </w:rPr>
        <w:t>Б</w:t>
      </w:r>
      <w:r w:rsidR="009C529E" w:rsidRPr="009507D9">
        <w:rPr>
          <w:sz w:val="24"/>
          <w:szCs w:val="24"/>
        </w:rPr>
        <w:t xml:space="preserve"> и ООС;</w:t>
      </w:r>
    </w:p>
    <w:p w:rsidR="009C529E" w:rsidRPr="009507D9" w:rsidRDefault="00EA5CC1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 xml:space="preserve">мотивации руководителей и </w:t>
      </w:r>
      <w:r w:rsidR="00E7229F">
        <w:rPr>
          <w:sz w:val="24"/>
          <w:szCs w:val="24"/>
        </w:rPr>
        <w:t>сотрудников</w:t>
      </w:r>
      <w:r w:rsidR="009C529E" w:rsidRPr="009507D9">
        <w:rPr>
          <w:sz w:val="24"/>
          <w:szCs w:val="24"/>
        </w:rPr>
        <w:t xml:space="preserve"> путем подачи требований </w:t>
      </w:r>
      <w:r w:rsidR="005D08F0" w:rsidRPr="009507D9">
        <w:rPr>
          <w:sz w:val="24"/>
          <w:szCs w:val="24"/>
        </w:rPr>
        <w:t>по</w:t>
      </w:r>
      <w:r w:rsidR="009C529E" w:rsidRPr="009507D9">
        <w:rPr>
          <w:sz w:val="24"/>
          <w:szCs w:val="24"/>
        </w:rPr>
        <w:t xml:space="preserve"> промышленной безопасности в ясной, сопоставимой форме, отражающих тенденции (ориентиры развития) в указанной области;</w:t>
      </w:r>
    </w:p>
    <w:p w:rsidR="009C529E" w:rsidRPr="009507D9" w:rsidRDefault="00EA5CC1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- </w:t>
      </w:r>
      <w:r w:rsidR="009C529E" w:rsidRPr="009507D9">
        <w:rPr>
          <w:sz w:val="24"/>
          <w:szCs w:val="24"/>
        </w:rPr>
        <w:t>повышения сознательного отношения работников к вопросам охраны труда и промышленной безопасности.</w:t>
      </w:r>
    </w:p>
    <w:p w:rsidR="009C529E" w:rsidRPr="009507D9" w:rsidRDefault="009C529E" w:rsidP="00AE4744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9507D9">
        <w:rPr>
          <w:sz w:val="24"/>
          <w:szCs w:val="24"/>
        </w:rPr>
        <w:t xml:space="preserve">Наибольшее влияние на поведение человека оказывают те </w:t>
      </w:r>
      <w:r w:rsidRPr="00AE4744">
        <w:rPr>
          <w:rStyle w:val="4"/>
          <w:b w:val="0"/>
          <w:sz w:val="24"/>
          <w:szCs w:val="24"/>
        </w:rPr>
        <w:t>последствия</w:t>
      </w:r>
      <w:r w:rsidRPr="009507D9">
        <w:rPr>
          <w:rStyle w:val="4"/>
          <w:sz w:val="24"/>
          <w:szCs w:val="24"/>
        </w:rPr>
        <w:t>,</w:t>
      </w:r>
      <w:r w:rsidRPr="009507D9">
        <w:rPr>
          <w:sz w:val="24"/>
          <w:szCs w:val="24"/>
        </w:rPr>
        <w:t xml:space="preserve"> к которым данное поведение может привести в будущем, либо уже привело в прошлом. Для того чтобы исправить поведение человека, необходимо в первую очередь воздействовать на последствия его поведения. Такое воздействие должно быть немедленным, определенным и последовательным. Поэтому аудитор или группа аудиторов отвечают за </w:t>
      </w:r>
      <w:r w:rsidRPr="00DF3C65">
        <w:rPr>
          <w:rStyle w:val="4"/>
          <w:b w:val="0"/>
          <w:sz w:val="24"/>
          <w:szCs w:val="24"/>
        </w:rPr>
        <w:t>немедленное</w:t>
      </w:r>
      <w:r w:rsidRPr="009507D9">
        <w:rPr>
          <w:sz w:val="24"/>
          <w:szCs w:val="24"/>
        </w:rPr>
        <w:t xml:space="preserve"> исправление опасного действия и</w:t>
      </w:r>
      <w:r w:rsidRPr="00DF3C65">
        <w:rPr>
          <w:rStyle w:val="4"/>
          <w:b w:val="0"/>
          <w:sz w:val="24"/>
          <w:szCs w:val="24"/>
        </w:rPr>
        <w:t xml:space="preserve"> немедленное</w:t>
      </w:r>
      <w:r w:rsidRPr="009507D9">
        <w:rPr>
          <w:sz w:val="24"/>
          <w:szCs w:val="24"/>
        </w:rPr>
        <w:t xml:space="preserve"> поощрение безопасного поведения. Поощрение безопасного поведения создает положительные последствия для работника и увеличивает вероятность повторения подобного безопасного поведения и будущем.</w:t>
      </w:r>
    </w:p>
    <w:p w:rsidR="009C529E" w:rsidRPr="00BA13A0" w:rsidRDefault="009C529E" w:rsidP="00AE4744">
      <w:pPr>
        <w:pStyle w:val="41"/>
        <w:shd w:val="clear" w:color="auto" w:fill="auto"/>
        <w:ind w:right="80" w:firstLine="709"/>
        <w:rPr>
          <w:sz w:val="24"/>
          <w:szCs w:val="24"/>
        </w:rPr>
      </w:pPr>
      <w:r w:rsidRPr="00BA13A0">
        <w:rPr>
          <w:sz w:val="24"/>
          <w:szCs w:val="24"/>
        </w:rPr>
        <w:t>ПА</w:t>
      </w:r>
      <w:r w:rsidR="00DF20CD" w:rsidRPr="00BA13A0">
        <w:rPr>
          <w:sz w:val="24"/>
          <w:szCs w:val="24"/>
        </w:rPr>
        <w:t>Б</w:t>
      </w:r>
      <w:r w:rsidRPr="00BA13A0">
        <w:rPr>
          <w:sz w:val="24"/>
          <w:szCs w:val="24"/>
        </w:rPr>
        <w:t xml:space="preserve"> должен концентрироваться н</w:t>
      </w:r>
      <w:r w:rsidR="004907F5" w:rsidRPr="00BA13A0">
        <w:rPr>
          <w:sz w:val="24"/>
          <w:szCs w:val="24"/>
        </w:rPr>
        <w:t>а</w:t>
      </w:r>
      <w:r w:rsidRPr="00BA13A0">
        <w:rPr>
          <w:sz w:val="24"/>
          <w:szCs w:val="24"/>
        </w:rPr>
        <w:t xml:space="preserve"> поведении работника, а не на </w:t>
      </w:r>
      <w:r w:rsidRPr="00BA13A0">
        <w:rPr>
          <w:rStyle w:val="412"/>
          <w:sz w:val="24"/>
          <w:szCs w:val="24"/>
        </w:rPr>
        <w:t>проверке оборудования</w:t>
      </w:r>
      <w:r w:rsidR="00BA13A0">
        <w:rPr>
          <w:rStyle w:val="412"/>
          <w:sz w:val="24"/>
          <w:szCs w:val="24"/>
        </w:rPr>
        <w:t>.</w:t>
      </w:r>
    </w:p>
    <w:p w:rsidR="009C529E" w:rsidRPr="009507D9" w:rsidRDefault="009C529E" w:rsidP="00EA5CC1">
      <w:pPr>
        <w:pStyle w:val="a7"/>
        <w:shd w:val="clear" w:color="auto" w:fill="auto"/>
        <w:spacing w:before="0" w:after="0" w:line="307" w:lineRule="exact"/>
        <w:ind w:right="80" w:firstLine="700"/>
        <w:rPr>
          <w:sz w:val="24"/>
          <w:szCs w:val="24"/>
        </w:rPr>
      </w:pPr>
      <w:r w:rsidRPr="009507D9">
        <w:rPr>
          <w:sz w:val="24"/>
          <w:szCs w:val="24"/>
        </w:rPr>
        <w:t xml:space="preserve">Для того чтобы обеспечить регулярное и активное участие в процессе аудита всех руководителей и охватить аудитом все структурные подразделения, </w:t>
      </w:r>
      <w:r w:rsidR="00E7229F">
        <w:rPr>
          <w:sz w:val="24"/>
          <w:szCs w:val="24"/>
        </w:rPr>
        <w:t>ответственный за охрану труда</w:t>
      </w:r>
      <w:r w:rsidRPr="009507D9">
        <w:rPr>
          <w:sz w:val="24"/>
          <w:szCs w:val="24"/>
        </w:rPr>
        <w:t xml:space="preserve"> составляет график аудиторских проверок организации на год, который утверждается </w:t>
      </w:r>
      <w:r w:rsidR="00E7229F">
        <w:rPr>
          <w:sz w:val="24"/>
          <w:szCs w:val="24"/>
        </w:rPr>
        <w:t>главой администрации</w:t>
      </w:r>
      <w:r w:rsidRPr="009507D9">
        <w:rPr>
          <w:sz w:val="24"/>
          <w:szCs w:val="24"/>
        </w:rPr>
        <w:t xml:space="preserve"> (форма графика, приложение №</w:t>
      </w:r>
      <w:r w:rsidR="006421E5">
        <w:rPr>
          <w:sz w:val="24"/>
          <w:szCs w:val="24"/>
        </w:rPr>
        <w:t>2</w:t>
      </w:r>
      <w:r w:rsidRPr="009507D9">
        <w:rPr>
          <w:sz w:val="24"/>
          <w:szCs w:val="24"/>
        </w:rPr>
        <w:t>).</w:t>
      </w:r>
    </w:p>
    <w:p w:rsidR="009C529E" w:rsidRPr="009507D9" w:rsidRDefault="009C529E" w:rsidP="00EA5CC1">
      <w:pPr>
        <w:pStyle w:val="a7"/>
        <w:shd w:val="clear" w:color="auto" w:fill="auto"/>
        <w:spacing w:before="0" w:after="0" w:line="307" w:lineRule="exact"/>
        <w:ind w:right="80" w:firstLine="700"/>
        <w:rPr>
          <w:sz w:val="24"/>
          <w:szCs w:val="24"/>
        </w:rPr>
      </w:pPr>
      <w:r w:rsidRPr="009507D9">
        <w:rPr>
          <w:sz w:val="24"/>
          <w:szCs w:val="24"/>
        </w:rPr>
        <w:t>Аудиторская деятельность руководителей</w:t>
      </w:r>
      <w:r w:rsidR="00DF20CD" w:rsidRPr="009507D9">
        <w:rPr>
          <w:sz w:val="24"/>
          <w:szCs w:val="24"/>
        </w:rPr>
        <w:t>,</w:t>
      </w:r>
      <w:r w:rsidRPr="009507D9">
        <w:rPr>
          <w:sz w:val="24"/>
          <w:szCs w:val="24"/>
        </w:rPr>
        <w:t xml:space="preserve"> непосредственно отвечающих за безопасное производство работ, должна стать обязательной частью их ежедневной работы.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02"/>
        <w:gridCol w:w="2794"/>
      </w:tblGrid>
      <w:tr w:rsidR="009507D9" w:rsidRPr="009507D9" w:rsidTr="009A7BAE">
        <w:trPr>
          <w:trHeight w:val="883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307" w:lineRule="exact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Производственные участки, где постоянно находятся сотрудники (кроме административных)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58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1 раз в неделю</w:t>
            </w:r>
          </w:p>
        </w:tc>
      </w:tr>
      <w:tr w:rsidR="009507D9" w:rsidRPr="009507D9" w:rsidTr="009A7BAE">
        <w:trPr>
          <w:trHeight w:val="538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Административные подразделения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1 раз в месяц</w:t>
            </w:r>
          </w:p>
        </w:tc>
      </w:tr>
      <w:tr w:rsidR="009507D9" w:rsidRPr="009507D9" w:rsidTr="009A7BAE">
        <w:trPr>
          <w:trHeight w:val="538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Участки строительства / ремонта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1 раз в день</w:t>
            </w:r>
          </w:p>
        </w:tc>
      </w:tr>
      <w:tr w:rsidR="009507D9" w:rsidRPr="009507D9" w:rsidTr="009A7BAE">
        <w:trPr>
          <w:trHeight w:val="547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Опасные производственные объекты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72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1 раз в день</w:t>
            </w:r>
          </w:p>
        </w:tc>
      </w:tr>
      <w:tr w:rsidR="009507D9" w:rsidRPr="009507D9" w:rsidTr="009A7BAE">
        <w:trPr>
          <w:trHeight w:val="403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framePr w:wrap="notBeside" w:vAnchor="text" w:hAnchor="page" w:x="1531" w:y="2602"/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framePr w:wrap="notBeside" w:vAnchor="text" w:hAnchor="page" w:x="1531" w:y="2602"/>
            </w:pPr>
          </w:p>
        </w:tc>
      </w:tr>
      <w:tr w:rsidR="009507D9" w:rsidRPr="009507D9" w:rsidTr="009A7BAE">
        <w:trPr>
          <w:trHeight w:val="547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58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2 раза в месяц</w:t>
            </w:r>
          </w:p>
        </w:tc>
      </w:tr>
      <w:tr w:rsidR="009507D9" w:rsidRPr="009507D9" w:rsidTr="009A7BAE">
        <w:trPr>
          <w:trHeight w:val="826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317" w:lineRule="exact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Начальники подразделений (отделов, участков, цехов), мастера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58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1 раз в неделю</w:t>
            </w:r>
          </w:p>
        </w:tc>
      </w:tr>
      <w:tr w:rsidR="009507D9" w:rsidRPr="009507D9" w:rsidTr="009A7BAE">
        <w:trPr>
          <w:trHeight w:val="566"/>
          <w:jc w:val="center"/>
        </w:trPr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14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Сотрудники отдела ОТ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7D9" w:rsidRPr="009507D9" w:rsidRDefault="009507D9" w:rsidP="009507D9">
            <w:pPr>
              <w:pStyle w:val="a7"/>
              <w:framePr w:wrap="notBeside" w:vAnchor="text" w:hAnchor="page" w:x="1531" w:y="2602"/>
              <w:shd w:val="clear" w:color="auto" w:fill="auto"/>
              <w:spacing w:before="0" w:after="0" w:line="240" w:lineRule="auto"/>
              <w:ind w:left="580" w:firstLine="0"/>
              <w:jc w:val="left"/>
              <w:rPr>
                <w:sz w:val="24"/>
                <w:szCs w:val="24"/>
              </w:rPr>
            </w:pPr>
            <w:r w:rsidRPr="009507D9">
              <w:rPr>
                <w:sz w:val="24"/>
                <w:szCs w:val="24"/>
              </w:rPr>
              <w:t>1 раз в неделю</w:t>
            </w:r>
          </w:p>
        </w:tc>
      </w:tr>
    </w:tbl>
    <w:p w:rsidR="009C529E" w:rsidRDefault="009C529E" w:rsidP="00BA13A0">
      <w:pPr>
        <w:pStyle w:val="a7"/>
        <w:shd w:val="clear" w:color="auto" w:fill="auto"/>
        <w:spacing w:before="0" w:after="0" w:line="240" w:lineRule="auto"/>
        <w:ind w:right="80" w:firstLine="700"/>
        <w:rPr>
          <w:sz w:val="24"/>
          <w:szCs w:val="24"/>
        </w:rPr>
      </w:pPr>
      <w:r w:rsidRPr="009507D9">
        <w:rPr>
          <w:sz w:val="24"/>
          <w:szCs w:val="24"/>
        </w:rPr>
        <w:t>Периодичность проведения аудиторских посещений устанавливается</w:t>
      </w:r>
      <w:r w:rsidR="00170D00">
        <w:rPr>
          <w:sz w:val="24"/>
          <w:szCs w:val="24"/>
        </w:rPr>
        <w:t xml:space="preserve"> </w:t>
      </w:r>
      <w:r w:rsidRPr="009507D9">
        <w:rPr>
          <w:sz w:val="24"/>
          <w:szCs w:val="24"/>
        </w:rPr>
        <w:t>в зависимости от специфики производства, организационной структуры, результатов идентификации опасностей и оценки рисков. Каждая организация отвечает за разработку своего</w:t>
      </w:r>
      <w:r w:rsidRPr="009507D9">
        <w:rPr>
          <w:rStyle w:val="3"/>
          <w:sz w:val="24"/>
          <w:szCs w:val="24"/>
        </w:rPr>
        <w:t xml:space="preserve"> </w:t>
      </w:r>
      <w:r w:rsidRPr="00DF3C65">
        <w:rPr>
          <w:rStyle w:val="3"/>
          <w:b w:val="0"/>
          <w:sz w:val="24"/>
          <w:szCs w:val="24"/>
        </w:rPr>
        <w:t>графика аудита</w:t>
      </w:r>
      <w:r w:rsidRPr="009507D9">
        <w:rPr>
          <w:sz w:val="24"/>
          <w:szCs w:val="24"/>
        </w:rPr>
        <w:t xml:space="preserve"> с учетом специфики и географии расположения производственных объектов (структурных подразделении)</w:t>
      </w:r>
      <w:r w:rsidR="009507D9" w:rsidRPr="009507D9">
        <w:rPr>
          <w:sz w:val="24"/>
          <w:szCs w:val="24"/>
        </w:rPr>
        <w:t>.</w:t>
      </w:r>
    </w:p>
    <w:p w:rsidR="00DF3C65" w:rsidRPr="009507D9" w:rsidRDefault="00DF3C65" w:rsidP="00BA13A0">
      <w:pPr>
        <w:pStyle w:val="a7"/>
        <w:shd w:val="clear" w:color="auto" w:fill="auto"/>
        <w:spacing w:before="0" w:after="0" w:line="240" w:lineRule="auto"/>
        <w:ind w:right="80" w:firstLine="700"/>
        <w:rPr>
          <w:sz w:val="24"/>
          <w:szCs w:val="24"/>
        </w:rPr>
      </w:pPr>
    </w:p>
    <w:p w:rsidR="00DF3C65" w:rsidRDefault="00DF3C65" w:rsidP="00BA13A0">
      <w:pPr>
        <w:pStyle w:val="21"/>
        <w:shd w:val="clear" w:color="auto" w:fill="auto"/>
        <w:spacing w:after="0" w:line="240" w:lineRule="auto"/>
        <w:jc w:val="center"/>
      </w:pPr>
    </w:p>
    <w:p w:rsidR="009C529E" w:rsidRPr="00D54A89" w:rsidRDefault="009C529E" w:rsidP="00BA13A0">
      <w:pPr>
        <w:pStyle w:val="21"/>
        <w:shd w:val="clear" w:color="auto" w:fill="auto"/>
        <w:spacing w:after="0" w:line="240" w:lineRule="auto"/>
        <w:jc w:val="center"/>
      </w:pPr>
      <w:r w:rsidRPr="00D54A89">
        <w:t xml:space="preserve">Рекомендуемые требования </w:t>
      </w:r>
      <w:r w:rsidR="004907F5" w:rsidRPr="00D54A89">
        <w:t>п</w:t>
      </w:r>
      <w:r w:rsidRPr="00D54A89">
        <w:t>о частоте аудиторских посещений</w:t>
      </w:r>
      <w:bookmarkStart w:id="0" w:name="bookmark1"/>
      <w:r w:rsidR="009507D9">
        <w:t xml:space="preserve"> </w:t>
      </w:r>
      <w:r w:rsidRPr="00D54A89">
        <w:t>и участию в них</w:t>
      </w:r>
      <w:bookmarkEnd w:id="0"/>
    </w:p>
    <w:p w:rsidR="009C529E" w:rsidRPr="00D54A89" w:rsidRDefault="009C529E" w:rsidP="009C529E">
      <w:pPr>
        <w:rPr>
          <w:sz w:val="2"/>
          <w:szCs w:val="2"/>
        </w:rPr>
      </w:pPr>
    </w:p>
    <w:p w:rsidR="009C529E" w:rsidRPr="00DF3C65" w:rsidRDefault="009C529E" w:rsidP="00BA13A0">
      <w:pPr>
        <w:pStyle w:val="a7"/>
        <w:shd w:val="clear" w:color="auto" w:fill="auto"/>
        <w:spacing w:before="196" w:after="0" w:line="307" w:lineRule="exact"/>
        <w:ind w:right="80" w:firstLine="700"/>
        <w:rPr>
          <w:sz w:val="24"/>
          <w:szCs w:val="24"/>
        </w:rPr>
      </w:pPr>
      <w:r w:rsidRPr="00DF3C65">
        <w:rPr>
          <w:sz w:val="24"/>
          <w:szCs w:val="24"/>
        </w:rPr>
        <w:t>Продолжительность аудита должна быть примерно 30-40 минут, проведенных на участке, хотя она может быть различной в зависимости от специфики производства, характера выполняемых работ, количества работников на рабочем месте.</w:t>
      </w:r>
    </w:p>
    <w:p w:rsidR="00BA13A0" w:rsidRPr="00DF3C65" w:rsidRDefault="009C529E" w:rsidP="00BA13A0">
      <w:pPr>
        <w:pStyle w:val="a7"/>
        <w:shd w:val="clear" w:color="auto" w:fill="auto"/>
        <w:spacing w:before="0" w:after="0" w:line="307" w:lineRule="exact"/>
        <w:ind w:right="80" w:firstLine="700"/>
        <w:rPr>
          <w:sz w:val="24"/>
          <w:szCs w:val="24"/>
        </w:rPr>
      </w:pPr>
      <w:r w:rsidRPr="00DF3C65">
        <w:rPr>
          <w:sz w:val="24"/>
          <w:szCs w:val="24"/>
        </w:rPr>
        <w:t xml:space="preserve">График аудита должен отвечать следующим условиям: 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70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каждый </w:t>
      </w:r>
      <w:r w:rsidR="00A41FDE">
        <w:rPr>
          <w:sz w:val="24"/>
          <w:szCs w:val="24"/>
        </w:rPr>
        <w:t>отдел и сектор администрац</w:t>
      </w:r>
      <w:r w:rsidR="009C529E" w:rsidRPr="00DF3C65">
        <w:rPr>
          <w:sz w:val="24"/>
          <w:szCs w:val="24"/>
        </w:rPr>
        <w:t xml:space="preserve">ии должны быть охвачены аудиторскими проверками, каждый </w:t>
      </w:r>
      <w:r w:rsidR="00A41FDE">
        <w:rPr>
          <w:sz w:val="24"/>
          <w:szCs w:val="24"/>
        </w:rPr>
        <w:t>начальник и заведующий</w:t>
      </w:r>
      <w:r w:rsidR="009C529E" w:rsidRPr="00DF3C65">
        <w:rPr>
          <w:sz w:val="24"/>
          <w:szCs w:val="24"/>
        </w:rPr>
        <w:t xml:space="preserve"> долж</w:t>
      </w:r>
      <w:r w:rsidR="00A41FDE">
        <w:rPr>
          <w:sz w:val="24"/>
          <w:szCs w:val="24"/>
        </w:rPr>
        <w:t>ны</w:t>
      </w:r>
      <w:r w:rsidR="009C529E" w:rsidRPr="00DF3C65">
        <w:rPr>
          <w:sz w:val="24"/>
          <w:szCs w:val="24"/>
        </w:rPr>
        <w:t xml:space="preserve"> принимать участие в </w:t>
      </w:r>
      <w:r w:rsidR="00B70A2A" w:rsidRPr="00DF3C65">
        <w:rPr>
          <w:sz w:val="24"/>
          <w:szCs w:val="24"/>
        </w:rPr>
        <w:t>проведении аудита</w:t>
      </w:r>
      <w:r w:rsidR="009C529E" w:rsidRPr="00DF3C65">
        <w:rPr>
          <w:sz w:val="24"/>
          <w:szCs w:val="24"/>
        </w:rPr>
        <w:t>;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70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A41FDE">
        <w:rPr>
          <w:sz w:val="24"/>
          <w:szCs w:val="24"/>
        </w:rPr>
        <w:t xml:space="preserve">начальники отделов и заведующие секторов </w:t>
      </w:r>
      <w:r w:rsidR="00CC7A13">
        <w:rPr>
          <w:sz w:val="24"/>
          <w:szCs w:val="24"/>
        </w:rPr>
        <w:t xml:space="preserve">(далее – руководители) </w:t>
      </w:r>
      <w:r w:rsidR="00A41FDE">
        <w:rPr>
          <w:sz w:val="24"/>
          <w:szCs w:val="24"/>
        </w:rPr>
        <w:t xml:space="preserve">администрации </w:t>
      </w:r>
      <w:r w:rsidR="009C529E" w:rsidRPr="00DF3C65">
        <w:rPr>
          <w:sz w:val="24"/>
          <w:szCs w:val="24"/>
        </w:rPr>
        <w:t xml:space="preserve">должны проводить аудиты во время своих визитов в </w:t>
      </w:r>
      <w:r w:rsidR="00A41FDE">
        <w:rPr>
          <w:sz w:val="24"/>
          <w:szCs w:val="24"/>
        </w:rPr>
        <w:t>свои отделы и сектора</w:t>
      </w:r>
      <w:r w:rsidR="009C529E" w:rsidRPr="00DF3C65">
        <w:rPr>
          <w:sz w:val="24"/>
          <w:szCs w:val="24"/>
        </w:rPr>
        <w:t>;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аудит может проводиться индивидуально или в составе группы с</w:t>
      </w:r>
      <w:r w:rsidR="003773B6">
        <w:rPr>
          <w:sz w:val="24"/>
          <w:szCs w:val="24"/>
        </w:rPr>
        <w:t xml:space="preserve"> ответственным </w:t>
      </w:r>
      <w:r w:rsidR="009C529E" w:rsidRPr="00DF3C65">
        <w:rPr>
          <w:sz w:val="24"/>
          <w:szCs w:val="24"/>
        </w:rPr>
        <w:t>по ОТ;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03E10">
        <w:rPr>
          <w:sz w:val="24"/>
          <w:szCs w:val="24"/>
        </w:rPr>
        <w:t>ответственные за охрану труда</w:t>
      </w:r>
      <w:r w:rsidR="009C529E" w:rsidRPr="00DF3C65">
        <w:rPr>
          <w:sz w:val="24"/>
          <w:szCs w:val="24"/>
        </w:rPr>
        <w:t xml:space="preserve"> должны регулярно проводить независимые аудиты;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ПАБ должен проводиться всю неделю в обычные рабочие часы и охватывать все рабочие смены;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в графике отражается день проведения аудита, наименование </w:t>
      </w:r>
      <w:r w:rsidR="002D24E8">
        <w:rPr>
          <w:sz w:val="24"/>
          <w:szCs w:val="24"/>
        </w:rPr>
        <w:t>отдела и сектора</w:t>
      </w:r>
      <w:r w:rsidR="009C529E" w:rsidRPr="00DF3C65">
        <w:rPr>
          <w:sz w:val="24"/>
          <w:szCs w:val="24"/>
        </w:rPr>
        <w:t>, и кто или какая группа назначены для проведения аудита, но конкретное время не указывается.</w:t>
      </w:r>
    </w:p>
    <w:p w:rsidR="009C529E" w:rsidRDefault="009C529E" w:rsidP="00DF3C65">
      <w:pPr>
        <w:pStyle w:val="a7"/>
        <w:shd w:val="clear" w:color="auto" w:fill="auto"/>
        <w:spacing w:before="0" w:after="0" w:line="240" w:lineRule="auto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Утвержденный график направляется каждому руководителю, который несет ответственность за соблюдение установленного графика. Соблюдение графика контролируется </w:t>
      </w:r>
      <w:r w:rsidR="003773B6" w:rsidRPr="003773B6">
        <w:rPr>
          <w:sz w:val="24"/>
          <w:szCs w:val="24"/>
        </w:rPr>
        <w:t xml:space="preserve">ответственным по охране труда </w:t>
      </w:r>
      <w:r w:rsidR="002D24E8" w:rsidRPr="003773B6">
        <w:rPr>
          <w:sz w:val="24"/>
          <w:szCs w:val="24"/>
        </w:rPr>
        <w:t>администрации</w:t>
      </w:r>
      <w:r w:rsidRPr="00DF3C65">
        <w:rPr>
          <w:sz w:val="24"/>
          <w:szCs w:val="24"/>
        </w:rPr>
        <w:t>.</w:t>
      </w:r>
    </w:p>
    <w:p w:rsidR="00DF3C65" w:rsidRPr="00DF3C65" w:rsidRDefault="00DF3C65" w:rsidP="00DF3C65">
      <w:pPr>
        <w:pStyle w:val="a7"/>
        <w:shd w:val="clear" w:color="auto" w:fill="auto"/>
        <w:spacing w:before="0" w:after="0" w:line="240" w:lineRule="auto"/>
        <w:ind w:right="80" w:firstLine="680"/>
        <w:rPr>
          <w:sz w:val="24"/>
          <w:szCs w:val="24"/>
        </w:rPr>
      </w:pPr>
    </w:p>
    <w:p w:rsidR="009C529E" w:rsidRPr="00DF3C65" w:rsidRDefault="009C529E" w:rsidP="00DF3C65">
      <w:pPr>
        <w:pStyle w:val="21"/>
        <w:shd w:val="clear" w:color="auto" w:fill="auto"/>
        <w:spacing w:after="0" w:line="240" w:lineRule="auto"/>
        <w:jc w:val="center"/>
        <w:rPr>
          <w:sz w:val="24"/>
          <w:szCs w:val="24"/>
        </w:rPr>
      </w:pPr>
      <w:r w:rsidRPr="00DF3C65">
        <w:rPr>
          <w:sz w:val="24"/>
          <w:szCs w:val="24"/>
        </w:rPr>
        <w:t>Отчет по аудиту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240" w:lineRule="auto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>По итогам проведения ПАБ должен быть составлен отчет (форма отчета, приложение №</w:t>
      </w:r>
      <w:r w:rsidR="006421E5">
        <w:rPr>
          <w:sz w:val="24"/>
          <w:szCs w:val="24"/>
        </w:rPr>
        <w:t>3</w:t>
      </w:r>
      <w:r w:rsidRPr="00DF3C65">
        <w:rPr>
          <w:sz w:val="24"/>
          <w:szCs w:val="24"/>
        </w:rPr>
        <w:t xml:space="preserve">). Для этого </w:t>
      </w:r>
      <w:r w:rsidR="003230D5" w:rsidRPr="00DF3C65">
        <w:rPr>
          <w:sz w:val="24"/>
          <w:szCs w:val="24"/>
        </w:rPr>
        <w:t>и</w:t>
      </w:r>
      <w:r w:rsidRPr="00DF3C65">
        <w:rPr>
          <w:sz w:val="24"/>
          <w:szCs w:val="24"/>
        </w:rPr>
        <w:t xml:space="preserve">спользуется бланк, разработанный </w:t>
      </w:r>
      <w:r w:rsidR="00352921">
        <w:rPr>
          <w:sz w:val="24"/>
          <w:szCs w:val="24"/>
        </w:rPr>
        <w:t>администрацией</w:t>
      </w:r>
      <w:r w:rsidRPr="00DF3C65">
        <w:rPr>
          <w:sz w:val="24"/>
          <w:szCs w:val="24"/>
        </w:rPr>
        <w:t>. Если аудит проводился группой, составляется один отчет. В отчете должны быть перечислены все выявленные опасные действия</w:t>
      </w:r>
      <w:r w:rsidR="00BA13A0" w:rsidRPr="00DF3C65">
        <w:rPr>
          <w:sz w:val="24"/>
          <w:szCs w:val="24"/>
        </w:rPr>
        <w:t xml:space="preserve"> </w:t>
      </w:r>
      <w:r w:rsidRPr="00DF3C65">
        <w:rPr>
          <w:sz w:val="24"/>
          <w:szCs w:val="24"/>
        </w:rPr>
        <w:t>условия, немедленные корректирующие действия, предпринятые аудитором (группой аудита), и предложения по предотвращению их повторения, а также отмечены положительные наблюдения</w:t>
      </w:r>
      <w:r w:rsidR="003230D5" w:rsidRPr="00DF3C65">
        <w:rPr>
          <w:sz w:val="24"/>
          <w:szCs w:val="24"/>
        </w:rPr>
        <w:t>.</w:t>
      </w:r>
      <w:r w:rsidRPr="00DF3C65">
        <w:rPr>
          <w:sz w:val="24"/>
          <w:szCs w:val="24"/>
        </w:rPr>
        <w:t xml:space="preserve"> Эти предложения должны быть основаны на выводах из бесед с </w:t>
      </w:r>
      <w:r w:rsidR="00352921">
        <w:rPr>
          <w:sz w:val="24"/>
          <w:szCs w:val="24"/>
        </w:rPr>
        <w:t>сотрудниками</w:t>
      </w:r>
      <w:r w:rsidRPr="00DF3C65">
        <w:rPr>
          <w:sz w:val="24"/>
          <w:szCs w:val="24"/>
        </w:rPr>
        <w:t xml:space="preserve">, и преследовать цель выявления недостатков, а не наказания отдельных </w:t>
      </w:r>
      <w:r w:rsidR="00352921">
        <w:rPr>
          <w:sz w:val="24"/>
          <w:szCs w:val="24"/>
        </w:rPr>
        <w:t>сотрудников</w:t>
      </w:r>
      <w:r w:rsidRPr="00DF3C65">
        <w:rPr>
          <w:sz w:val="24"/>
          <w:szCs w:val="24"/>
        </w:rPr>
        <w:t>.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Аудитор (группа аудита) составляет отчет «Отчет по проведению ПАБ» после разговора с руководителем, ответственного за </w:t>
      </w:r>
      <w:r w:rsidR="0036543C">
        <w:rPr>
          <w:sz w:val="24"/>
          <w:szCs w:val="24"/>
        </w:rPr>
        <w:t>данный отдел или сектор</w:t>
      </w:r>
      <w:r w:rsidRPr="00DF3C65">
        <w:rPr>
          <w:sz w:val="24"/>
          <w:szCs w:val="24"/>
        </w:rPr>
        <w:t>.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Сведения, которые должны быть отражены в отчете ПАБ: 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дата проведения аудита,</w:t>
      </w:r>
      <w:r w:rsidR="003230D5" w:rsidRPr="00DF3C65">
        <w:rPr>
          <w:sz w:val="24"/>
          <w:szCs w:val="24"/>
        </w:rPr>
        <w:t xml:space="preserve"> </w:t>
      </w:r>
      <w:r w:rsidR="009C529E" w:rsidRPr="00DF3C65">
        <w:rPr>
          <w:sz w:val="24"/>
          <w:szCs w:val="24"/>
        </w:rPr>
        <w:t>ФИО аудиторов, участок (объект), где проводился аудит;</w:t>
      </w:r>
    </w:p>
    <w:p w:rsidR="00DF20CD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количество сотрудников, наблюдаемых во время аудита; </w:t>
      </w:r>
    </w:p>
    <w:p w:rsidR="00DF20CD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общая продолжительность аудита в часах; </w:t>
      </w:r>
    </w:p>
    <w:p w:rsidR="0036543C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количество наблюдаемых опасных действий и условий; </w:t>
      </w:r>
    </w:p>
    <w:p w:rsidR="009C529E" w:rsidRPr="00DF3C65" w:rsidRDefault="0036543C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каждое из опасных действий</w:t>
      </w:r>
      <w:r w:rsidR="00BA13A0" w:rsidRPr="00DF3C65">
        <w:rPr>
          <w:sz w:val="24"/>
          <w:szCs w:val="24"/>
        </w:rPr>
        <w:t xml:space="preserve"> (</w:t>
      </w:r>
      <w:r w:rsidR="009C529E" w:rsidRPr="00DF3C65">
        <w:rPr>
          <w:sz w:val="24"/>
          <w:szCs w:val="24"/>
        </w:rPr>
        <w:t>условий</w:t>
      </w:r>
      <w:r w:rsidR="00BA13A0" w:rsidRPr="00DF3C65">
        <w:rPr>
          <w:sz w:val="24"/>
          <w:szCs w:val="24"/>
        </w:rPr>
        <w:t>)</w:t>
      </w:r>
      <w:r w:rsidR="009C529E" w:rsidRPr="00DF3C65">
        <w:rPr>
          <w:sz w:val="24"/>
          <w:szCs w:val="24"/>
        </w:rPr>
        <w:t xml:space="preserve"> должно быть отнесено к определенной категории наблюдении и оценено с точки зрения тяжести потенциальных последствий, к чему в худшем случае стечения обстоятельств оно могло привести:</w:t>
      </w:r>
    </w:p>
    <w:p w:rsidR="009C529E" w:rsidRPr="00DF3C65" w:rsidRDefault="009C529E" w:rsidP="00DF3C65">
      <w:pPr>
        <w:pStyle w:val="a7"/>
        <w:shd w:val="clear" w:color="auto" w:fill="auto"/>
        <w:spacing w:before="0" w:after="0" w:line="307" w:lineRule="exact"/>
        <w:ind w:right="3620" w:firstLine="709"/>
        <w:rPr>
          <w:sz w:val="24"/>
          <w:szCs w:val="24"/>
        </w:rPr>
      </w:pPr>
      <w:r w:rsidRPr="00DF3C65">
        <w:rPr>
          <w:sz w:val="24"/>
          <w:szCs w:val="24"/>
        </w:rPr>
        <w:t>«3»- потенциально смертельный случай</w:t>
      </w:r>
    </w:p>
    <w:p w:rsidR="009C529E" w:rsidRPr="00DF3C65" w:rsidRDefault="009C529E" w:rsidP="00DF3C65">
      <w:pPr>
        <w:pStyle w:val="a7"/>
        <w:shd w:val="clear" w:color="auto" w:fill="auto"/>
        <w:spacing w:before="0" w:after="0" w:line="307" w:lineRule="exact"/>
        <w:ind w:right="362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«2»- потенциально тяжёлая травма </w:t>
      </w:r>
    </w:p>
    <w:p w:rsidR="009C529E" w:rsidRPr="00DF3C65" w:rsidRDefault="009C529E" w:rsidP="00DF3C65">
      <w:pPr>
        <w:pStyle w:val="a7"/>
        <w:shd w:val="clear" w:color="auto" w:fill="auto"/>
        <w:spacing w:before="0" w:after="0" w:line="307" w:lineRule="exact"/>
        <w:ind w:right="3620" w:firstLine="709"/>
        <w:rPr>
          <w:sz w:val="24"/>
          <w:szCs w:val="24"/>
        </w:rPr>
      </w:pPr>
      <w:r w:rsidRPr="00DF3C65">
        <w:rPr>
          <w:sz w:val="24"/>
          <w:szCs w:val="24"/>
        </w:rPr>
        <w:t>«1» - потенциально легкая травма;</w:t>
      </w:r>
    </w:p>
    <w:p w:rsidR="009C529E" w:rsidRPr="00DF3C65" w:rsidRDefault="00BA13A0" w:rsidP="00BA13A0">
      <w:pPr>
        <w:pStyle w:val="a7"/>
        <w:shd w:val="clear" w:color="auto" w:fill="auto"/>
        <w:spacing w:before="0" w:after="0" w:line="307" w:lineRule="exact"/>
        <w:ind w:right="8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немедленные и долгосрочные корректирующие действия с указанием сроков и ответственных за исправление.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307" w:lineRule="exact"/>
        <w:ind w:right="60" w:firstLine="680"/>
        <w:rPr>
          <w:sz w:val="24"/>
          <w:szCs w:val="24"/>
        </w:rPr>
      </w:pPr>
      <w:r w:rsidRPr="00DF3C65">
        <w:rPr>
          <w:sz w:val="24"/>
          <w:szCs w:val="24"/>
        </w:rPr>
        <w:t>В отчете не указываются конкретные имена сотрудников, в отношении которых осуществлялся аудит.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240" w:lineRule="auto"/>
        <w:ind w:right="6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Оригинал отчета </w:t>
      </w:r>
      <w:r w:rsidR="009476B6">
        <w:rPr>
          <w:sz w:val="24"/>
          <w:szCs w:val="24"/>
        </w:rPr>
        <w:t>направляется ответственному по охране труда</w:t>
      </w:r>
      <w:r w:rsidRPr="00DF3C65">
        <w:rPr>
          <w:sz w:val="24"/>
          <w:szCs w:val="24"/>
        </w:rPr>
        <w:t xml:space="preserve">, а копия вручается </w:t>
      </w:r>
      <w:r w:rsidR="004A07D2">
        <w:rPr>
          <w:sz w:val="24"/>
          <w:szCs w:val="24"/>
        </w:rPr>
        <w:t>начальнику отдела или заведующему сектора</w:t>
      </w:r>
      <w:r w:rsidRPr="00DF3C65">
        <w:rPr>
          <w:sz w:val="24"/>
          <w:szCs w:val="24"/>
        </w:rPr>
        <w:t>, где проводился аудит. Рекомендуемый срок хранения отчетов по ПАБ один год.</w:t>
      </w:r>
    </w:p>
    <w:p w:rsidR="00DF3C65" w:rsidRPr="00DF3C65" w:rsidRDefault="00DF3C65" w:rsidP="00BA13A0">
      <w:pPr>
        <w:pStyle w:val="a7"/>
        <w:shd w:val="clear" w:color="auto" w:fill="auto"/>
        <w:spacing w:before="0" w:after="0" w:line="240" w:lineRule="auto"/>
        <w:ind w:right="60" w:firstLine="680"/>
        <w:rPr>
          <w:sz w:val="24"/>
          <w:szCs w:val="24"/>
        </w:rPr>
      </w:pPr>
    </w:p>
    <w:p w:rsidR="009C529E" w:rsidRPr="00DF3C65" w:rsidRDefault="009C529E" w:rsidP="00DF3C65">
      <w:pPr>
        <w:pStyle w:val="a7"/>
        <w:shd w:val="clear" w:color="auto" w:fill="auto"/>
        <w:spacing w:before="0" w:after="0" w:line="240" w:lineRule="auto"/>
        <w:ind w:firstLine="680"/>
        <w:jc w:val="center"/>
        <w:rPr>
          <w:b/>
          <w:sz w:val="24"/>
          <w:szCs w:val="24"/>
        </w:rPr>
      </w:pPr>
      <w:r w:rsidRPr="00DF3C65">
        <w:rPr>
          <w:b/>
          <w:sz w:val="24"/>
          <w:szCs w:val="24"/>
        </w:rPr>
        <w:t>Обязанности руководителя.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240" w:lineRule="auto"/>
        <w:ind w:right="6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Руководитель организации, </w:t>
      </w:r>
      <w:r w:rsidR="00AE4D8E">
        <w:rPr>
          <w:sz w:val="24"/>
          <w:szCs w:val="24"/>
        </w:rPr>
        <w:t>н</w:t>
      </w:r>
      <w:r w:rsidRPr="00DF3C65">
        <w:rPr>
          <w:sz w:val="24"/>
          <w:szCs w:val="24"/>
        </w:rPr>
        <w:t>есет ответственность за принятие адекватных корректирующих мер, которые должны основываться на предложениях, высказанных аудитором (группой аудита), либо на глубоком собственном анализе причин наблюдаемых опасных действий или условий.</w:t>
      </w:r>
    </w:p>
    <w:p w:rsidR="009C529E" w:rsidRPr="00DF3C65" w:rsidRDefault="009C529E" w:rsidP="00BA13A0">
      <w:pPr>
        <w:pStyle w:val="a7"/>
        <w:shd w:val="clear" w:color="auto" w:fill="auto"/>
        <w:spacing w:before="0" w:after="0" w:line="307" w:lineRule="exact"/>
        <w:ind w:right="60" w:firstLine="680"/>
        <w:rPr>
          <w:sz w:val="24"/>
          <w:szCs w:val="24"/>
        </w:rPr>
      </w:pPr>
      <w:r w:rsidRPr="00DF3C65">
        <w:rPr>
          <w:sz w:val="24"/>
          <w:szCs w:val="24"/>
        </w:rPr>
        <w:t>В его обязанности также входит выделение финансовых средств, необходимого количества работников для своевременного выполнения корректирующих мер, определения их перечня, ответственных лиц и сроков выполнения</w:t>
      </w:r>
      <w:r w:rsidR="00531908">
        <w:rPr>
          <w:sz w:val="24"/>
          <w:szCs w:val="24"/>
        </w:rPr>
        <w:t>.</w:t>
      </w:r>
    </w:p>
    <w:p w:rsidR="009C529E" w:rsidRPr="00DF3C65" w:rsidRDefault="009C529E" w:rsidP="00DF3C65">
      <w:pPr>
        <w:pStyle w:val="a7"/>
        <w:shd w:val="clear" w:color="auto" w:fill="auto"/>
        <w:spacing w:before="0" w:after="0" w:line="240" w:lineRule="auto"/>
        <w:ind w:right="60" w:firstLine="680"/>
        <w:rPr>
          <w:sz w:val="24"/>
          <w:szCs w:val="24"/>
        </w:rPr>
      </w:pPr>
      <w:r w:rsidRPr="00DF3C65">
        <w:rPr>
          <w:sz w:val="24"/>
          <w:szCs w:val="24"/>
        </w:rPr>
        <w:t xml:space="preserve">Руководитель организации должен, по крайней мере, ежемесячно оценивать состояние дел </w:t>
      </w:r>
      <w:r w:rsidR="00531908">
        <w:rPr>
          <w:sz w:val="24"/>
          <w:szCs w:val="24"/>
        </w:rPr>
        <w:t>п</w:t>
      </w:r>
      <w:r w:rsidRPr="00DF3C65">
        <w:rPr>
          <w:sz w:val="24"/>
          <w:szCs w:val="24"/>
        </w:rPr>
        <w:t xml:space="preserve">о внедрению корректирующих мер, на основании ежемесячного анализа </w:t>
      </w:r>
      <w:r w:rsidR="00AE4744">
        <w:rPr>
          <w:sz w:val="24"/>
          <w:szCs w:val="24"/>
        </w:rPr>
        <w:t>П</w:t>
      </w:r>
      <w:r w:rsidRPr="00DF3C65">
        <w:rPr>
          <w:sz w:val="24"/>
          <w:szCs w:val="24"/>
        </w:rPr>
        <w:t>АБ.</w:t>
      </w:r>
    </w:p>
    <w:p w:rsidR="00DF3C65" w:rsidRPr="00DF3C65" w:rsidRDefault="00DF3C65" w:rsidP="00DF3C65">
      <w:pPr>
        <w:pStyle w:val="a7"/>
        <w:shd w:val="clear" w:color="auto" w:fill="auto"/>
        <w:spacing w:before="0" w:after="0" w:line="240" w:lineRule="auto"/>
        <w:ind w:right="60" w:firstLine="680"/>
        <w:rPr>
          <w:sz w:val="24"/>
          <w:szCs w:val="24"/>
        </w:rPr>
      </w:pPr>
    </w:p>
    <w:p w:rsidR="009C529E" w:rsidRPr="00DF3C65" w:rsidRDefault="009C529E" w:rsidP="00DF3C65">
      <w:pPr>
        <w:pStyle w:val="a7"/>
        <w:shd w:val="clear" w:color="auto" w:fill="auto"/>
        <w:spacing w:before="0" w:after="0" w:line="240" w:lineRule="auto"/>
        <w:ind w:firstLine="709"/>
        <w:jc w:val="center"/>
        <w:rPr>
          <w:b/>
          <w:sz w:val="24"/>
          <w:szCs w:val="24"/>
        </w:rPr>
      </w:pPr>
      <w:r w:rsidRPr="00DF3C65">
        <w:rPr>
          <w:b/>
          <w:sz w:val="24"/>
          <w:szCs w:val="24"/>
        </w:rPr>
        <w:t xml:space="preserve">Обязанности </w:t>
      </w:r>
      <w:r w:rsidR="009476B6">
        <w:rPr>
          <w:b/>
          <w:sz w:val="24"/>
          <w:szCs w:val="24"/>
        </w:rPr>
        <w:t>ответственного по</w:t>
      </w:r>
      <w:r w:rsidRPr="00DF3C65">
        <w:rPr>
          <w:b/>
          <w:sz w:val="24"/>
          <w:szCs w:val="24"/>
        </w:rPr>
        <w:t xml:space="preserve"> ОТ.</w:t>
      </w:r>
    </w:p>
    <w:p w:rsidR="009C529E" w:rsidRPr="00DF3C65" w:rsidRDefault="009476B6" w:rsidP="00DF3C65">
      <w:pPr>
        <w:pStyle w:val="a7"/>
        <w:shd w:val="clear" w:color="auto" w:fill="auto"/>
        <w:spacing w:before="0" w:after="0" w:line="240" w:lineRule="auto"/>
        <w:ind w:right="60" w:firstLine="709"/>
        <w:rPr>
          <w:sz w:val="24"/>
          <w:szCs w:val="24"/>
        </w:rPr>
      </w:pPr>
      <w:r>
        <w:rPr>
          <w:sz w:val="24"/>
          <w:szCs w:val="24"/>
        </w:rPr>
        <w:t>Ответственный по</w:t>
      </w:r>
      <w:r w:rsidR="009C529E" w:rsidRPr="00DF3C65">
        <w:rPr>
          <w:sz w:val="24"/>
          <w:szCs w:val="24"/>
        </w:rPr>
        <w:t xml:space="preserve"> </w:t>
      </w:r>
      <w:r w:rsidR="003230D5" w:rsidRPr="00DF3C65">
        <w:rPr>
          <w:sz w:val="24"/>
          <w:szCs w:val="24"/>
        </w:rPr>
        <w:t xml:space="preserve">ОТ </w:t>
      </w:r>
      <w:r w:rsidR="009C529E" w:rsidRPr="00DF3C65">
        <w:rPr>
          <w:sz w:val="24"/>
          <w:szCs w:val="24"/>
        </w:rPr>
        <w:t>отвечает за следующие мероприятия в процессе аудита:</w:t>
      </w:r>
    </w:p>
    <w:p w:rsidR="00DF3C65" w:rsidRPr="00DF3C65" w:rsidRDefault="00DF3C65" w:rsidP="00DF3C65">
      <w:pPr>
        <w:pStyle w:val="a7"/>
        <w:shd w:val="clear" w:color="auto" w:fill="auto"/>
        <w:spacing w:before="0" w:after="0" w:line="240" w:lineRule="auto"/>
        <w:ind w:right="224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составление графика проведения ПА</w:t>
      </w:r>
      <w:r w:rsidR="003230D5" w:rsidRPr="00DF3C65">
        <w:rPr>
          <w:sz w:val="24"/>
          <w:szCs w:val="24"/>
        </w:rPr>
        <w:t>Б</w:t>
      </w:r>
      <w:r w:rsidR="009C529E" w:rsidRPr="00DF3C65">
        <w:rPr>
          <w:sz w:val="24"/>
          <w:szCs w:val="24"/>
        </w:rPr>
        <w:t xml:space="preserve"> в </w:t>
      </w:r>
      <w:r w:rsidR="009476B6">
        <w:rPr>
          <w:sz w:val="24"/>
          <w:szCs w:val="24"/>
        </w:rPr>
        <w:t>администрации</w:t>
      </w:r>
      <w:r w:rsidR="009C687A">
        <w:rPr>
          <w:sz w:val="24"/>
          <w:szCs w:val="24"/>
        </w:rPr>
        <w:t>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240" w:lineRule="auto"/>
        <w:ind w:right="224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получение и хранение отчетов по ПАБ;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6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анализ информации и предварительные выводы по состоянию ОТ и ПБ в </w:t>
      </w:r>
      <w:r w:rsidR="009476B6">
        <w:rPr>
          <w:sz w:val="24"/>
          <w:szCs w:val="24"/>
        </w:rPr>
        <w:t>администраци</w:t>
      </w:r>
      <w:r w:rsidR="009C529E" w:rsidRPr="00DF3C65">
        <w:rPr>
          <w:sz w:val="24"/>
          <w:szCs w:val="24"/>
        </w:rPr>
        <w:t>и и в отдель</w:t>
      </w:r>
      <w:r w:rsidR="009476B6">
        <w:rPr>
          <w:sz w:val="24"/>
          <w:szCs w:val="24"/>
        </w:rPr>
        <w:t>ных секторах, отделах</w:t>
      </w:r>
      <w:r w:rsidRPr="00DF3C65">
        <w:rPr>
          <w:sz w:val="24"/>
          <w:szCs w:val="24"/>
        </w:rPr>
        <w:t>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6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определение тенденции к изменению учитываемых показателей, отражение их в наглядной форме;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6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представление результатов вместе с анализом </w:t>
      </w:r>
      <w:r w:rsidR="00246779">
        <w:rPr>
          <w:sz w:val="24"/>
          <w:szCs w:val="24"/>
        </w:rPr>
        <w:t>р</w:t>
      </w:r>
      <w:r w:rsidR="009C529E" w:rsidRPr="00DF3C65">
        <w:rPr>
          <w:sz w:val="24"/>
          <w:szCs w:val="24"/>
        </w:rPr>
        <w:t>уководителю I раз в месяц;</w:t>
      </w:r>
    </w:p>
    <w:p w:rsidR="00DF3C65" w:rsidRPr="00DF3C65" w:rsidRDefault="00DF3C65" w:rsidP="00DF3C65">
      <w:pPr>
        <w:pStyle w:val="a7"/>
        <w:shd w:val="clear" w:color="auto" w:fill="auto"/>
        <w:spacing w:before="0" w:after="0" w:line="240" w:lineRule="auto"/>
        <w:ind w:right="459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 xml:space="preserve">распространение информации по результатам аудита </w:t>
      </w:r>
      <w:r w:rsidR="009476B6">
        <w:rPr>
          <w:sz w:val="24"/>
          <w:szCs w:val="24"/>
        </w:rPr>
        <w:t>в администрации</w:t>
      </w:r>
      <w:r w:rsidR="009C529E" w:rsidRPr="00DF3C65">
        <w:rPr>
          <w:sz w:val="24"/>
          <w:szCs w:val="24"/>
        </w:rPr>
        <w:t xml:space="preserve">; 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240" w:lineRule="auto"/>
        <w:ind w:right="459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личное участие в аудитах.</w:t>
      </w:r>
    </w:p>
    <w:p w:rsidR="00DF3C65" w:rsidRPr="00DF3C65" w:rsidRDefault="00DF3C65" w:rsidP="00DF3C65">
      <w:pPr>
        <w:pStyle w:val="a7"/>
        <w:shd w:val="clear" w:color="auto" w:fill="auto"/>
        <w:spacing w:before="0" w:after="0" w:line="240" w:lineRule="auto"/>
        <w:ind w:right="459" w:firstLine="709"/>
        <w:rPr>
          <w:sz w:val="24"/>
          <w:szCs w:val="24"/>
        </w:rPr>
      </w:pPr>
    </w:p>
    <w:p w:rsidR="009C529E" w:rsidRPr="00DF3C65" w:rsidRDefault="009C529E" w:rsidP="00DF3C65">
      <w:pPr>
        <w:pStyle w:val="a7"/>
        <w:shd w:val="clear" w:color="auto" w:fill="auto"/>
        <w:spacing w:before="0" w:after="0" w:line="240" w:lineRule="auto"/>
        <w:ind w:firstLine="709"/>
        <w:jc w:val="center"/>
        <w:rPr>
          <w:b/>
          <w:sz w:val="24"/>
          <w:szCs w:val="24"/>
        </w:rPr>
      </w:pPr>
      <w:r w:rsidRPr="00DF3C65">
        <w:rPr>
          <w:b/>
          <w:sz w:val="24"/>
          <w:szCs w:val="24"/>
        </w:rPr>
        <w:t>Обработка данных и анализ результатов аудита</w:t>
      </w:r>
    </w:p>
    <w:p w:rsidR="009C529E" w:rsidRPr="00DF3C65" w:rsidRDefault="009C529E" w:rsidP="00DF3C65">
      <w:pPr>
        <w:pStyle w:val="a7"/>
        <w:shd w:val="clear" w:color="auto" w:fill="auto"/>
        <w:spacing w:before="0" w:after="0" w:line="240" w:lineRule="auto"/>
        <w:ind w:right="60" w:firstLine="709"/>
        <w:rPr>
          <w:sz w:val="24"/>
          <w:szCs w:val="24"/>
        </w:rPr>
      </w:pPr>
      <w:r w:rsidRPr="00DF3C65">
        <w:rPr>
          <w:sz w:val="24"/>
          <w:szCs w:val="24"/>
        </w:rPr>
        <w:t>Внедрение программы ПАБ предполагает обязательное проведение анализа результативности с целью оценки показателей безопасности, тенденции их изменения, эффективности корректирующих мер.</w:t>
      </w:r>
    </w:p>
    <w:p w:rsidR="00163B8A" w:rsidRPr="00DF3C65" w:rsidRDefault="009C529E" w:rsidP="00DF3C65">
      <w:pPr>
        <w:pStyle w:val="a7"/>
        <w:shd w:val="clear" w:color="auto" w:fill="auto"/>
        <w:spacing w:before="0" w:after="0" w:line="298" w:lineRule="exact"/>
        <w:ind w:left="60" w:right="60" w:firstLine="709"/>
        <w:rPr>
          <w:sz w:val="24"/>
          <w:szCs w:val="24"/>
        </w:rPr>
      </w:pPr>
      <w:r w:rsidRPr="00DF3C65">
        <w:rPr>
          <w:sz w:val="24"/>
          <w:szCs w:val="24"/>
        </w:rPr>
        <w:t>На всех объектах и участках организации должны использоваться единые формы бланков аудиторских проверок, единая система графической и численной обработки результатов аудита</w:t>
      </w:r>
      <w:r w:rsidR="00DF3C65" w:rsidRPr="00DF3C65">
        <w:rPr>
          <w:sz w:val="24"/>
          <w:szCs w:val="24"/>
        </w:rPr>
        <w:t>.</w:t>
      </w:r>
    </w:p>
    <w:p w:rsidR="009C529E" w:rsidRPr="00DF3C65" w:rsidRDefault="009C529E" w:rsidP="00DF3C65">
      <w:pPr>
        <w:pStyle w:val="a7"/>
        <w:shd w:val="clear" w:color="auto" w:fill="auto"/>
        <w:spacing w:before="0" w:after="0" w:line="298" w:lineRule="exact"/>
        <w:ind w:right="60" w:firstLine="709"/>
        <w:rPr>
          <w:sz w:val="24"/>
          <w:szCs w:val="24"/>
        </w:rPr>
      </w:pPr>
      <w:r w:rsidRPr="00DF3C65">
        <w:rPr>
          <w:sz w:val="24"/>
          <w:szCs w:val="24"/>
        </w:rPr>
        <w:t>Анализ результатов аудита является ключевым</w:t>
      </w:r>
      <w:r w:rsidRPr="00DF3C65">
        <w:rPr>
          <w:rStyle w:val="10pt1"/>
          <w:sz w:val="24"/>
          <w:szCs w:val="24"/>
        </w:rPr>
        <w:t xml:space="preserve"> вкладом в </w:t>
      </w:r>
      <w:r w:rsidRPr="00DF3C65">
        <w:rPr>
          <w:sz w:val="24"/>
          <w:szCs w:val="24"/>
        </w:rPr>
        <w:t>совершенствование С</w:t>
      </w:r>
      <w:r w:rsidR="00012BAA" w:rsidRPr="00DF3C65">
        <w:rPr>
          <w:sz w:val="24"/>
          <w:szCs w:val="24"/>
        </w:rPr>
        <w:t>О</w:t>
      </w:r>
      <w:r w:rsidRPr="00DF3C65">
        <w:rPr>
          <w:sz w:val="24"/>
          <w:szCs w:val="24"/>
        </w:rPr>
        <w:t>УТ. Анализ необходимо проводить для того, чтобы выявить частоту опасных действий или условий, происходящих на конкретных участках и</w:t>
      </w:r>
      <w:r w:rsidR="00163B8A" w:rsidRPr="00DF3C65">
        <w:rPr>
          <w:sz w:val="24"/>
          <w:szCs w:val="24"/>
        </w:rPr>
        <w:t>л</w:t>
      </w:r>
      <w:r w:rsidRPr="00DF3C65">
        <w:rPr>
          <w:sz w:val="24"/>
          <w:szCs w:val="24"/>
        </w:rPr>
        <w:t xml:space="preserve">и относящихся к конкретным видам работ. Руководители </w:t>
      </w:r>
      <w:r w:rsidR="008825DD">
        <w:rPr>
          <w:sz w:val="24"/>
          <w:szCs w:val="24"/>
        </w:rPr>
        <w:t xml:space="preserve">отделов и секторов </w:t>
      </w:r>
      <w:r w:rsidRPr="00DF3C65">
        <w:rPr>
          <w:sz w:val="24"/>
          <w:szCs w:val="24"/>
        </w:rPr>
        <w:t>должны регулярно обсуждать результаты анализа и решать, какие изменения должны быть внесены в СОУТ. Как правило, происходит увеличение частоты аудитов конкретных видов работ или конкретных участков.</w:t>
      </w:r>
    </w:p>
    <w:p w:rsidR="00012BAA" w:rsidRPr="00DF3C65" w:rsidRDefault="009C529E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Анализ результатов аудита необходимо вести по следующим параметрам: 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соответствие графика проведения аудитов - количество проведенных ПАБ по сравнению с количеством запланированных аудитов</w:t>
      </w:r>
      <w:r w:rsidR="00CD5EF2">
        <w:rPr>
          <w:sz w:val="24"/>
          <w:szCs w:val="24"/>
        </w:rPr>
        <w:t>,</w:t>
      </w:r>
      <w:r w:rsidR="009C529E" w:rsidRPr="00DF3C65">
        <w:rPr>
          <w:sz w:val="24"/>
          <w:szCs w:val="24"/>
        </w:rPr>
        <w:t xml:space="preserve"> </w:t>
      </w:r>
      <w:r w:rsidR="00CD5EF2">
        <w:rPr>
          <w:sz w:val="24"/>
          <w:szCs w:val="24"/>
        </w:rPr>
        <w:t>п</w:t>
      </w:r>
      <w:r w:rsidR="009C529E" w:rsidRPr="00DF3C65">
        <w:rPr>
          <w:sz w:val="24"/>
          <w:szCs w:val="24"/>
        </w:rPr>
        <w:t>оказатель должен быть высоким</w:t>
      </w:r>
      <w:r w:rsidR="00CD5EF2">
        <w:rPr>
          <w:sz w:val="24"/>
          <w:szCs w:val="24"/>
        </w:rPr>
        <w:t>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баланс между выявляемыми опасными действиями и опасными условиями</w:t>
      </w:r>
      <w:r w:rsidR="00CD5EF2">
        <w:rPr>
          <w:sz w:val="24"/>
          <w:szCs w:val="24"/>
        </w:rPr>
        <w:t>, э</w:t>
      </w:r>
      <w:r w:rsidR="009C529E" w:rsidRPr="00DF3C65">
        <w:rPr>
          <w:sz w:val="24"/>
          <w:szCs w:val="24"/>
        </w:rPr>
        <w:t>то соотношение должно быть примерно 80/20</w:t>
      </w:r>
      <w:r w:rsidR="00012BAA" w:rsidRPr="00DF3C65">
        <w:rPr>
          <w:sz w:val="24"/>
          <w:szCs w:val="24"/>
        </w:rPr>
        <w:t>;</w:t>
      </w:r>
    </w:p>
    <w:p w:rsidR="00012BAA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выявление наиболее проблемных областей по категориям наблюдения</w:t>
      </w:r>
      <w:r w:rsidRPr="00DF3C65">
        <w:rPr>
          <w:sz w:val="24"/>
          <w:szCs w:val="24"/>
        </w:rPr>
        <w:t>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количество опасных действий и условий в зависимости от потенциальной тяжести последствий</w:t>
      </w:r>
      <w:r w:rsidRPr="00DF3C65">
        <w:rPr>
          <w:sz w:val="24"/>
          <w:szCs w:val="24"/>
        </w:rPr>
        <w:t>;</w:t>
      </w:r>
    </w:p>
    <w:p w:rsidR="009C529E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9C529E" w:rsidRPr="00DF3C65">
        <w:rPr>
          <w:sz w:val="24"/>
          <w:szCs w:val="24"/>
        </w:rPr>
        <w:t>расчет и построение графика средневзвешенного индекса времени за месяц согласно формуле:</w:t>
      </w:r>
    </w:p>
    <w:p w:rsidR="00163B8A" w:rsidRPr="00DF3C65" w:rsidRDefault="00163B8A" w:rsidP="00DF3C65">
      <w:pPr>
        <w:pStyle w:val="61"/>
        <w:shd w:val="clear" w:color="auto" w:fill="auto"/>
        <w:spacing w:before="0"/>
        <w:ind w:firstLine="709"/>
        <w:jc w:val="center"/>
        <w:rPr>
          <w:sz w:val="24"/>
          <w:szCs w:val="24"/>
        </w:rPr>
      </w:pPr>
      <w:r w:rsidRPr="00DF3C65">
        <w:rPr>
          <w:sz w:val="24"/>
          <w:szCs w:val="24"/>
        </w:rPr>
        <w:t>Общее количество опасных действий и условий за месяц</w:t>
      </w:r>
    </w:p>
    <w:p w:rsidR="00163B8A" w:rsidRPr="00DF3C65" w:rsidRDefault="00163B8A" w:rsidP="00DF3C65">
      <w:pPr>
        <w:pStyle w:val="61"/>
        <w:shd w:val="clear" w:color="auto" w:fill="auto"/>
        <w:tabs>
          <w:tab w:val="left" w:leader="underscore" w:pos="4312"/>
          <w:tab w:val="left" w:leader="underscore" w:pos="7941"/>
        </w:tabs>
        <w:spacing w:before="0"/>
        <w:ind w:firstLine="709"/>
        <w:jc w:val="both"/>
        <w:rPr>
          <w:sz w:val="24"/>
          <w:szCs w:val="24"/>
        </w:rPr>
      </w:pPr>
      <w:r w:rsidRPr="00DF3C65">
        <w:rPr>
          <w:sz w:val="24"/>
          <w:szCs w:val="24"/>
        </w:rPr>
        <w:t>ИНД (У</w:t>
      </w:r>
      <w:r w:rsidR="00012BAA" w:rsidRPr="00DF3C65">
        <w:rPr>
          <w:sz w:val="24"/>
          <w:szCs w:val="24"/>
        </w:rPr>
        <w:t>)</w:t>
      </w:r>
      <w:r w:rsidRPr="00DF3C65">
        <w:rPr>
          <w:sz w:val="24"/>
          <w:szCs w:val="24"/>
        </w:rPr>
        <w:t xml:space="preserve"> = </w:t>
      </w:r>
      <w:r w:rsidRPr="00DF3C65">
        <w:rPr>
          <w:sz w:val="24"/>
          <w:szCs w:val="24"/>
        </w:rPr>
        <w:tab/>
      </w:r>
      <w:r w:rsidRPr="00DF3C65">
        <w:rPr>
          <w:sz w:val="24"/>
          <w:szCs w:val="24"/>
        </w:rPr>
        <w:tab/>
        <w:t>х 100</w:t>
      </w:r>
    </w:p>
    <w:p w:rsidR="00163B8A" w:rsidRPr="00DF3C65" w:rsidRDefault="00163B8A" w:rsidP="00DF3C65">
      <w:pPr>
        <w:pStyle w:val="61"/>
        <w:shd w:val="clear" w:color="auto" w:fill="auto"/>
        <w:spacing w:before="0" w:after="410"/>
        <w:ind w:firstLine="709"/>
        <w:jc w:val="center"/>
        <w:rPr>
          <w:sz w:val="24"/>
          <w:szCs w:val="24"/>
        </w:rPr>
      </w:pPr>
      <w:r w:rsidRPr="00DF3C65">
        <w:rPr>
          <w:sz w:val="24"/>
          <w:szCs w:val="24"/>
        </w:rPr>
        <w:t>Общая продолжительность аудита з</w:t>
      </w:r>
      <w:r w:rsidRPr="00DF3C65">
        <w:rPr>
          <w:sz w:val="24"/>
          <w:szCs w:val="24"/>
          <w:lang w:val="en-US"/>
        </w:rPr>
        <w:t>a</w:t>
      </w:r>
      <w:r w:rsidRPr="00DF3C65">
        <w:rPr>
          <w:sz w:val="24"/>
          <w:szCs w:val="24"/>
        </w:rPr>
        <w:t xml:space="preserve"> месяц</w:t>
      </w:r>
    </w:p>
    <w:p w:rsidR="00163B8A" w:rsidRPr="00DF3C65" w:rsidRDefault="00163B8A" w:rsidP="00DF3C65">
      <w:pPr>
        <w:pStyle w:val="41"/>
        <w:shd w:val="clear" w:color="auto" w:fill="auto"/>
        <w:spacing w:line="240" w:lineRule="auto"/>
        <w:ind w:firstLine="709"/>
        <w:jc w:val="center"/>
        <w:rPr>
          <w:b/>
          <w:sz w:val="24"/>
          <w:szCs w:val="24"/>
        </w:rPr>
      </w:pPr>
      <w:r w:rsidRPr="00DF3C65">
        <w:rPr>
          <w:rStyle w:val="42"/>
          <w:b/>
          <w:sz w:val="24"/>
          <w:szCs w:val="24"/>
          <w:u w:val="none"/>
        </w:rPr>
        <w:t>Барометр безопасности.</w:t>
      </w:r>
    </w:p>
    <w:p w:rsidR="00163B8A" w:rsidRPr="00DF3C65" w:rsidRDefault="00163B8A" w:rsidP="00DF3C65">
      <w:pPr>
        <w:pStyle w:val="a7"/>
        <w:shd w:val="clear" w:color="auto" w:fill="auto"/>
        <w:spacing w:before="0" w:after="0" w:line="240" w:lineRule="auto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>Целью барометра безопасности является наглядное изображение в произвольной форме результатов аудита в виде числовых или графических параметров установленных отклонений и отображения тем самым реального уровня безопасности соответствующего производственного подразделения.</w:t>
      </w:r>
    </w:p>
    <w:p w:rsidR="00163B8A" w:rsidRPr="00DF3C65" w:rsidRDefault="00163B8A" w:rsidP="00DF3C65">
      <w:pPr>
        <w:pStyle w:val="a7"/>
        <w:shd w:val="clear" w:color="auto" w:fill="auto"/>
        <w:spacing w:before="0" w:after="0" w:line="240" w:lineRule="auto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>Все работники производственного подразделения имеют возможность оценить реальный потенциал травматизма и предпринять все возможные меры безопасности или просто быть особенно внимательными.</w:t>
      </w:r>
    </w:p>
    <w:p w:rsidR="00163B8A" w:rsidRPr="00DF3C65" w:rsidRDefault="00163B8A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>На «барометре безопасности» должна быть отражена следующая информация:</w:t>
      </w:r>
    </w:p>
    <w:p w:rsidR="00012BAA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163B8A" w:rsidRPr="00DF3C65">
        <w:rPr>
          <w:sz w:val="24"/>
          <w:szCs w:val="24"/>
        </w:rPr>
        <w:t xml:space="preserve">число происшествий и травм; </w:t>
      </w:r>
    </w:p>
    <w:p w:rsidR="00012BAA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163B8A" w:rsidRPr="00DF3C65">
        <w:rPr>
          <w:sz w:val="24"/>
          <w:szCs w:val="24"/>
        </w:rPr>
        <w:t>средневзвешенный индекс времени;</w:t>
      </w:r>
    </w:p>
    <w:p w:rsidR="00163B8A" w:rsidRPr="00DF3C65" w:rsidRDefault="00DF3C65" w:rsidP="00DF3C65">
      <w:pPr>
        <w:pStyle w:val="a7"/>
        <w:shd w:val="clear" w:color="auto" w:fill="auto"/>
        <w:spacing w:before="0" w:after="0" w:line="307" w:lineRule="exact"/>
        <w:ind w:right="8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163B8A" w:rsidRPr="00DF3C65">
        <w:rPr>
          <w:sz w:val="24"/>
          <w:szCs w:val="24"/>
        </w:rPr>
        <w:t>количество ПАБ;</w:t>
      </w:r>
    </w:p>
    <w:p w:rsidR="00012BAA" w:rsidRPr="00DF3C65" w:rsidRDefault="00DF3C65" w:rsidP="00DF3C65">
      <w:pPr>
        <w:pStyle w:val="a7"/>
        <w:shd w:val="clear" w:color="auto" w:fill="auto"/>
        <w:spacing w:before="0" w:after="0" w:line="240" w:lineRule="auto"/>
        <w:ind w:right="79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163B8A" w:rsidRPr="00DF3C65">
        <w:rPr>
          <w:sz w:val="24"/>
          <w:szCs w:val="24"/>
        </w:rPr>
        <w:t xml:space="preserve">количество опасных действий со стороны персонала; </w:t>
      </w:r>
      <w:r w:rsidR="00012BAA" w:rsidRPr="00DF3C65">
        <w:rPr>
          <w:sz w:val="24"/>
          <w:szCs w:val="24"/>
        </w:rPr>
        <w:t xml:space="preserve">                                                        </w:t>
      </w:r>
    </w:p>
    <w:p w:rsidR="00163B8A" w:rsidRPr="00DF3C65" w:rsidRDefault="00DF3C65" w:rsidP="00DF3C65">
      <w:pPr>
        <w:pStyle w:val="a7"/>
        <w:shd w:val="clear" w:color="auto" w:fill="auto"/>
        <w:spacing w:before="0" w:after="0" w:line="240" w:lineRule="auto"/>
        <w:ind w:right="79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- </w:t>
      </w:r>
      <w:r w:rsidR="00163B8A" w:rsidRPr="00DF3C65">
        <w:rPr>
          <w:sz w:val="24"/>
          <w:szCs w:val="24"/>
        </w:rPr>
        <w:t>количество опасных условий на рабочих местах (разделение на наиболее часто повторяющиеся нарушения).</w:t>
      </w:r>
    </w:p>
    <w:p w:rsidR="00DF3C65" w:rsidRPr="00DF3C65" w:rsidRDefault="00DF3C65" w:rsidP="00DF3C65">
      <w:pPr>
        <w:pStyle w:val="a7"/>
        <w:shd w:val="clear" w:color="auto" w:fill="auto"/>
        <w:spacing w:before="0" w:after="0" w:line="240" w:lineRule="auto"/>
        <w:ind w:right="79" w:firstLine="709"/>
        <w:rPr>
          <w:sz w:val="24"/>
          <w:szCs w:val="24"/>
        </w:rPr>
      </w:pPr>
    </w:p>
    <w:p w:rsidR="00163B8A" w:rsidRPr="00DF3C65" w:rsidRDefault="00163B8A" w:rsidP="00DF3C65">
      <w:pPr>
        <w:pStyle w:val="24"/>
        <w:keepNext/>
        <w:keepLines/>
        <w:shd w:val="clear" w:color="auto" w:fill="auto"/>
        <w:spacing w:before="0" w:after="0" w:line="240" w:lineRule="auto"/>
        <w:ind w:firstLine="709"/>
        <w:jc w:val="center"/>
        <w:rPr>
          <w:sz w:val="24"/>
          <w:szCs w:val="24"/>
        </w:rPr>
      </w:pPr>
      <w:bookmarkStart w:id="1" w:name="bookmark2"/>
      <w:r w:rsidRPr="00DF3C65">
        <w:rPr>
          <w:sz w:val="24"/>
          <w:szCs w:val="24"/>
        </w:rPr>
        <w:t>Категории наблюдени</w:t>
      </w:r>
      <w:bookmarkEnd w:id="1"/>
      <w:r w:rsidR="00CD5EF2">
        <w:rPr>
          <w:sz w:val="24"/>
          <w:szCs w:val="24"/>
        </w:rPr>
        <w:t>я</w:t>
      </w:r>
    </w:p>
    <w:p w:rsidR="00163B8A" w:rsidRPr="00D54A89" w:rsidRDefault="00163B8A" w:rsidP="00DF3C65">
      <w:pPr>
        <w:pStyle w:val="a7"/>
        <w:shd w:val="clear" w:color="auto" w:fill="auto"/>
        <w:spacing w:before="0" w:after="0" w:line="240" w:lineRule="auto"/>
        <w:ind w:right="80" w:firstLine="709"/>
      </w:pPr>
      <w:r w:rsidRPr="00DF3C65">
        <w:rPr>
          <w:sz w:val="24"/>
          <w:szCs w:val="24"/>
        </w:rPr>
        <w:t xml:space="preserve">При проведении наблюдения за действиями работника </w:t>
      </w:r>
      <w:r w:rsidR="000F7475" w:rsidRPr="00DF3C65">
        <w:rPr>
          <w:sz w:val="24"/>
          <w:szCs w:val="24"/>
        </w:rPr>
        <w:t>во</w:t>
      </w:r>
      <w:r w:rsidR="00CD5EF2">
        <w:rPr>
          <w:sz w:val="24"/>
          <w:szCs w:val="24"/>
        </w:rPr>
        <w:t xml:space="preserve"> </w:t>
      </w:r>
      <w:r w:rsidR="000F7475" w:rsidRPr="003E1FCA">
        <w:rPr>
          <w:sz w:val="24"/>
          <w:szCs w:val="24"/>
        </w:rPr>
        <w:t>время</w:t>
      </w:r>
      <w:r w:rsidRPr="00DF3C65">
        <w:rPr>
          <w:sz w:val="24"/>
          <w:szCs w:val="24"/>
        </w:rPr>
        <w:t xml:space="preserve"> ПАБ необходимо следовать нижеприведенным категориям наблюдения.</w:t>
      </w:r>
    </w:p>
    <w:p w:rsidR="00163B8A" w:rsidRPr="00D54A89" w:rsidRDefault="00163B8A" w:rsidP="00163B8A">
      <w:pPr>
        <w:pStyle w:val="a7"/>
        <w:shd w:val="clear" w:color="auto" w:fill="auto"/>
        <w:spacing w:before="0" w:after="0" w:line="298" w:lineRule="exact"/>
        <w:ind w:left="40" w:right="80" w:firstLine="700"/>
      </w:pPr>
    </w:p>
    <w:tbl>
      <w:tblPr>
        <w:tblW w:w="98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3350"/>
        <w:gridCol w:w="3350"/>
      </w:tblGrid>
      <w:tr w:rsidR="00163B8A" w:rsidRPr="00D54A89" w:rsidTr="00163B8A">
        <w:trPr>
          <w:trHeight w:val="4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Реакция людей (РЛ)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Положение и действие людей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Спецодежда и другие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13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(ДЛ)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2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средства индивидуальной</w:t>
            </w:r>
          </w:p>
        </w:tc>
      </w:tr>
      <w:tr w:rsidR="00163B8A" w:rsidRPr="00D54A89" w:rsidTr="00163B8A">
        <w:trPr>
          <w:trHeight w:val="3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84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зашиты (СИЗ)</w:t>
            </w:r>
          </w:p>
        </w:tc>
      </w:tr>
      <w:tr w:rsidR="00163B8A" w:rsidRPr="00D54A89" w:rsidTr="00163B8A">
        <w:trPr>
          <w:trHeight w:val="42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 xml:space="preserve">Приводит </w:t>
            </w:r>
            <w:r w:rsidR="00CD5EF2">
              <w:rPr>
                <w:sz w:val="22"/>
                <w:szCs w:val="22"/>
              </w:rPr>
              <w:t>в</w:t>
            </w:r>
            <w:r w:rsidRPr="00D54A89">
              <w:rPr>
                <w:sz w:val="22"/>
                <w:szCs w:val="22"/>
              </w:rPr>
              <w:t xml:space="preserve"> порядок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Не подвергает ли кто-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Соответствует ли</w:t>
            </w:r>
          </w:p>
        </w:tc>
      </w:tr>
      <w:tr w:rsidR="00163B8A" w:rsidRPr="00D54A89" w:rsidTr="00163B8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СИЗ;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нибудь себя опасности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12BA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</w:t>
            </w:r>
            <w:r w:rsidR="00163B8A" w:rsidRPr="00D54A89">
              <w:rPr>
                <w:sz w:val="22"/>
                <w:szCs w:val="22"/>
              </w:rPr>
              <w:t>пецодежда и СИЗ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получения травмы;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характеру выполняемых</w:t>
            </w:r>
          </w:p>
        </w:tc>
      </w:tr>
      <w:tr w:rsidR="00163B8A" w:rsidRPr="00D54A89" w:rsidTr="00163B8A">
        <w:trPr>
          <w:trHeight w:val="25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163B8A" w:rsidRPr="00D54A89">
              <w:rPr>
                <w:sz w:val="22"/>
                <w:szCs w:val="22"/>
              </w:rPr>
              <w:t>еняет положение;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163B8A" w:rsidRPr="00D54A89">
              <w:rPr>
                <w:sz w:val="22"/>
                <w:szCs w:val="22"/>
              </w:rPr>
              <w:t>абот</w:t>
            </w:r>
            <w:r>
              <w:rPr>
                <w:sz w:val="22"/>
                <w:szCs w:val="22"/>
              </w:rPr>
              <w:t>;</w:t>
            </w:r>
          </w:p>
        </w:tc>
      </w:tr>
      <w:tr w:rsidR="00163B8A" w:rsidRPr="00D54A89" w:rsidTr="00163B8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163B8A" w:rsidRPr="00D54A89">
              <w:rPr>
                <w:sz w:val="22"/>
                <w:szCs w:val="22"/>
              </w:rPr>
              <w:t>езопасны</w:t>
            </w:r>
            <w:r>
              <w:rPr>
                <w:sz w:val="22"/>
                <w:szCs w:val="22"/>
              </w:rPr>
              <w:t>е</w:t>
            </w:r>
            <w:r w:rsidR="00163B8A" w:rsidRPr="00D54A89">
              <w:rPr>
                <w:sz w:val="22"/>
                <w:szCs w:val="22"/>
              </w:rPr>
              <w:t xml:space="preserve"> и правильны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163B8A">
        <w:trPr>
          <w:trHeight w:val="28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ерестраивает работу</w:t>
            </w:r>
            <w:r>
              <w:rPr>
                <w:sz w:val="22"/>
                <w:szCs w:val="22"/>
              </w:rPr>
              <w:t>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приемы работ;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163B8A" w:rsidRPr="00D54A89">
              <w:rPr>
                <w:sz w:val="22"/>
                <w:szCs w:val="22"/>
              </w:rPr>
              <w:t xml:space="preserve"> наличии ли</w:t>
            </w:r>
          </w:p>
        </w:tc>
      </w:tr>
      <w:tr w:rsidR="00163B8A" w:rsidRPr="00D54A89" w:rsidTr="00163B8A">
        <w:trPr>
          <w:trHeight w:val="24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регламентированные для</w:t>
            </w:r>
          </w:p>
        </w:tc>
      </w:tr>
      <w:tr w:rsidR="00163B8A" w:rsidRPr="00D54A89" w:rsidTr="00163B8A">
        <w:trPr>
          <w:trHeight w:val="25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рекращает работу;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63B8A" w:rsidRPr="00D54A89">
              <w:rPr>
                <w:sz w:val="22"/>
                <w:szCs w:val="22"/>
              </w:rPr>
              <w:t>е находится ли кто-либо в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данных работ СИЗ;</w:t>
            </w:r>
          </w:p>
        </w:tc>
      </w:tr>
      <w:tr w:rsidR="00163B8A" w:rsidRPr="00D54A89" w:rsidTr="00163B8A">
        <w:trPr>
          <w:trHeight w:val="25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небезопасном положении, в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163B8A">
        <w:trPr>
          <w:trHeight w:val="29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63B8A" w:rsidRPr="00D54A89">
              <w:rPr>
                <w:sz w:val="22"/>
                <w:szCs w:val="22"/>
              </w:rPr>
              <w:t>аклоняется, прячется</w:t>
            </w:r>
            <w:r>
              <w:rPr>
                <w:sz w:val="22"/>
                <w:szCs w:val="22"/>
              </w:rPr>
              <w:t>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8A1759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D54A89">
              <w:rPr>
                <w:sz w:val="22"/>
                <w:szCs w:val="22"/>
              </w:rPr>
              <w:t>езультате</w:t>
            </w:r>
            <w:r>
              <w:rPr>
                <w:sz w:val="22"/>
                <w:szCs w:val="22"/>
              </w:rPr>
              <w:t xml:space="preserve"> </w:t>
            </w:r>
            <w:r w:rsidR="00163B8A" w:rsidRPr="00D54A89">
              <w:rPr>
                <w:sz w:val="22"/>
                <w:szCs w:val="22"/>
              </w:rPr>
              <w:t xml:space="preserve">которого 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002737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163B8A" w:rsidRPr="00D54A89">
              <w:rPr>
                <w:sz w:val="22"/>
                <w:szCs w:val="22"/>
              </w:rPr>
              <w:t>спользуют ли работники</w:t>
            </w:r>
            <w:r w:rsidR="00002737" w:rsidRPr="00D54A89">
              <w:rPr>
                <w:sz w:val="22"/>
                <w:szCs w:val="22"/>
              </w:rPr>
              <w:t xml:space="preserve"> </w:t>
            </w:r>
          </w:p>
        </w:tc>
      </w:tr>
      <w:tr w:rsidR="00163B8A" w:rsidRPr="00D54A89" w:rsidTr="00163B8A">
        <w:trPr>
          <w:trHeight w:val="25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возможны падение,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положенные средства</w:t>
            </w:r>
          </w:p>
        </w:tc>
      </w:tr>
      <w:tr w:rsidR="00163B8A" w:rsidRPr="00D54A89" w:rsidTr="00163B8A">
        <w:trPr>
          <w:trHeight w:val="394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163B8A" w:rsidRPr="00D54A89">
              <w:rPr>
                <w:sz w:val="22"/>
                <w:szCs w:val="22"/>
              </w:rPr>
              <w:t>еняет инструмент;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столкновение, удар, захват</w:t>
            </w:r>
            <w:r w:rsidR="00CD5EF2">
              <w:rPr>
                <w:sz w:val="22"/>
                <w:szCs w:val="22"/>
              </w:rPr>
              <w:t>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266D0" w:rsidP="001266D0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 xml:space="preserve">индивидуальной </w:t>
            </w:r>
            <w:r w:rsidR="00163B8A" w:rsidRPr="00D54A89">
              <w:rPr>
                <w:sz w:val="22"/>
                <w:szCs w:val="22"/>
              </w:rPr>
              <w:t>зашиты;</w:t>
            </w:r>
          </w:p>
        </w:tc>
      </w:tr>
      <w:tr w:rsidR="00163B8A" w:rsidRPr="00D54A89" w:rsidTr="00163B8A">
        <w:trPr>
          <w:trHeight w:val="403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одсоединяет или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163B8A" w:rsidRPr="00D54A89">
              <w:rPr>
                <w:sz w:val="22"/>
                <w:szCs w:val="22"/>
              </w:rPr>
              <w:t>дыхание опасных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266D0" w:rsidRPr="00D54A89">
              <w:rPr>
                <w:sz w:val="22"/>
                <w:szCs w:val="22"/>
              </w:rPr>
              <w:t xml:space="preserve">равильно ли 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устанавливает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12BAA" w:rsidP="00012BAA">
            <w:pPr>
              <w:pStyle w:val="41"/>
              <w:shd w:val="clear" w:color="auto" w:fill="auto"/>
              <w:spacing w:line="240" w:lineRule="auto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 xml:space="preserve">         </w:t>
            </w:r>
            <w:r w:rsidR="00163B8A" w:rsidRPr="00D54A89">
              <w:rPr>
                <w:sz w:val="22"/>
                <w:szCs w:val="22"/>
              </w:rPr>
              <w:t>веществ;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266D0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и</w:t>
            </w:r>
            <w:r w:rsidR="001266D0" w:rsidRPr="00D54A89">
              <w:rPr>
                <w:sz w:val="22"/>
                <w:szCs w:val="22"/>
              </w:rPr>
              <w:t>с</w:t>
            </w:r>
            <w:r w:rsidRPr="00D54A89">
              <w:rPr>
                <w:sz w:val="22"/>
                <w:szCs w:val="22"/>
              </w:rPr>
              <w:t>п</w:t>
            </w:r>
            <w:r w:rsidR="001266D0" w:rsidRPr="00D54A89">
              <w:rPr>
                <w:sz w:val="22"/>
                <w:szCs w:val="22"/>
              </w:rPr>
              <w:t>о</w:t>
            </w:r>
            <w:r w:rsidRPr="00D54A89">
              <w:rPr>
                <w:sz w:val="22"/>
                <w:szCs w:val="22"/>
              </w:rPr>
              <w:t xml:space="preserve">льзуются СИЗ? </w:t>
            </w:r>
            <w:r w:rsidR="001266D0" w:rsidRPr="00D54A89">
              <w:rPr>
                <w:sz w:val="22"/>
                <w:szCs w:val="22"/>
              </w:rPr>
              <w:t>Есл</w:t>
            </w:r>
            <w:r w:rsidRPr="00D54A89">
              <w:rPr>
                <w:sz w:val="22"/>
                <w:szCs w:val="22"/>
              </w:rPr>
              <w:t>и</w:t>
            </w:r>
          </w:p>
        </w:tc>
      </w:tr>
      <w:tr w:rsidR="00163B8A" w:rsidRPr="00D54A89" w:rsidTr="00163B8A">
        <w:trPr>
          <w:trHeight w:val="25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необходимые защитные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12BAA" w:rsidP="00012BA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</w:t>
            </w:r>
            <w:r w:rsidR="00163B8A" w:rsidRPr="00D54A89">
              <w:rPr>
                <w:sz w:val="22"/>
                <w:szCs w:val="22"/>
              </w:rPr>
              <w:t>ет</w:t>
            </w:r>
            <w:r w:rsidRPr="00D54A89">
              <w:rPr>
                <w:sz w:val="22"/>
                <w:szCs w:val="22"/>
              </w:rPr>
              <w:t xml:space="preserve">, </w:t>
            </w:r>
            <w:r w:rsidR="00163B8A" w:rsidRPr="00D54A89">
              <w:rPr>
                <w:sz w:val="22"/>
                <w:szCs w:val="22"/>
              </w:rPr>
              <w:t>то почему? Возможно</w:t>
            </w:r>
            <w:r w:rsidR="007E2E41">
              <w:rPr>
                <w:sz w:val="22"/>
                <w:szCs w:val="22"/>
              </w:rPr>
              <w:t>,</w:t>
            </w:r>
          </w:p>
        </w:tc>
      </w:tr>
      <w:tr w:rsidR="00163B8A" w:rsidRPr="00D54A89" w:rsidTr="00163B8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устройства или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оглощение опасных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что СИЗ неудобны в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ограждения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163B8A" w:rsidRPr="00D54A89">
              <w:rPr>
                <w:sz w:val="22"/>
                <w:szCs w:val="22"/>
              </w:rPr>
              <w:t>еществ</w:t>
            </w:r>
            <w:r>
              <w:rPr>
                <w:sz w:val="22"/>
                <w:szCs w:val="22"/>
              </w:rPr>
              <w:t>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02737" w:rsidP="00002737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но</w:t>
            </w:r>
            <w:r w:rsidR="00163B8A" w:rsidRPr="00D54A89">
              <w:rPr>
                <w:sz w:val="22"/>
                <w:szCs w:val="22"/>
              </w:rPr>
              <w:t>ше</w:t>
            </w:r>
            <w:r w:rsidR="001266D0" w:rsidRPr="00D54A89">
              <w:rPr>
                <w:sz w:val="22"/>
                <w:szCs w:val="22"/>
              </w:rPr>
              <w:t>н</w:t>
            </w:r>
            <w:r w:rsidR="00163B8A" w:rsidRPr="00D54A89">
              <w:rPr>
                <w:sz w:val="22"/>
                <w:szCs w:val="22"/>
              </w:rPr>
              <w:t>ии или мешают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выполнению работ</w:t>
            </w:r>
          </w:p>
        </w:tc>
      </w:tr>
      <w:tr w:rsidR="00163B8A" w:rsidRPr="00D54A89" w:rsidTr="00163B8A">
        <w:trPr>
          <w:trHeight w:val="36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оражение электротоком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163B8A">
        <w:trPr>
          <w:trHeight w:val="394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266D0" w:rsidP="00163B8A">
            <w:pPr>
              <w:pStyle w:val="41"/>
              <w:shd w:val="clear" w:color="auto" w:fill="auto"/>
              <w:spacing w:line="240" w:lineRule="auto"/>
              <w:ind w:left="24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Сост</w:t>
            </w:r>
            <w:r w:rsidR="00163B8A" w:rsidRPr="00D54A89">
              <w:rPr>
                <w:sz w:val="22"/>
                <w:szCs w:val="22"/>
              </w:rPr>
              <w:t>ояние инструмента и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02737" w:rsidP="00163B8A">
            <w:pPr>
              <w:pStyle w:val="41"/>
              <w:shd w:val="clear" w:color="auto" w:fill="auto"/>
              <w:spacing w:line="240" w:lineRule="auto"/>
              <w:ind w:left="24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Правила и процедуры (ПП</w:t>
            </w:r>
            <w:r w:rsidR="00163B8A" w:rsidRPr="00D54A89">
              <w:rPr>
                <w:sz w:val="22"/>
                <w:szCs w:val="22"/>
              </w:rPr>
              <w:t>)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266D0">
            <w:pPr>
              <w:pStyle w:val="41"/>
              <w:shd w:val="clear" w:color="auto" w:fill="auto"/>
              <w:spacing w:line="240" w:lineRule="auto"/>
              <w:ind w:left="2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Пор</w:t>
            </w:r>
            <w:r w:rsidR="001266D0" w:rsidRPr="00D54A89">
              <w:rPr>
                <w:sz w:val="22"/>
                <w:szCs w:val="22"/>
              </w:rPr>
              <w:t>я</w:t>
            </w:r>
            <w:r w:rsidRPr="00D54A89">
              <w:rPr>
                <w:sz w:val="22"/>
                <w:szCs w:val="22"/>
              </w:rPr>
              <w:t>док на рабочем месте</w:t>
            </w:r>
          </w:p>
        </w:tc>
      </w:tr>
      <w:tr w:rsidR="00163B8A" w:rsidRPr="00D54A89" w:rsidTr="00163B8A">
        <w:trPr>
          <w:trHeight w:val="4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012BA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оборудовани</w:t>
            </w:r>
            <w:r w:rsidR="00012BAA" w:rsidRPr="00D54A89">
              <w:rPr>
                <w:sz w:val="22"/>
                <w:szCs w:val="22"/>
              </w:rPr>
              <w:t>я</w:t>
            </w:r>
            <w:r w:rsidRPr="00D54A89">
              <w:rPr>
                <w:sz w:val="22"/>
                <w:szCs w:val="22"/>
              </w:rPr>
              <w:t xml:space="preserve"> (</w:t>
            </w:r>
            <w:r w:rsidR="00002737" w:rsidRPr="00D54A89">
              <w:rPr>
                <w:sz w:val="22"/>
                <w:szCs w:val="22"/>
              </w:rPr>
              <w:t>ИО</w:t>
            </w:r>
            <w:r w:rsidRPr="00D54A89">
              <w:rPr>
                <w:sz w:val="22"/>
                <w:szCs w:val="22"/>
              </w:rPr>
              <w:t>)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002737">
            <w:pPr>
              <w:pStyle w:val="41"/>
              <w:shd w:val="clear" w:color="auto" w:fill="auto"/>
              <w:spacing w:line="240" w:lineRule="auto"/>
              <w:ind w:left="14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(</w:t>
            </w:r>
            <w:r w:rsidR="00002737" w:rsidRPr="00D54A89">
              <w:rPr>
                <w:sz w:val="22"/>
                <w:szCs w:val="22"/>
              </w:rPr>
              <w:t>ПР)</w:t>
            </w:r>
          </w:p>
        </w:tc>
      </w:tr>
      <w:tr w:rsidR="00163B8A" w:rsidRPr="00D54A89" w:rsidTr="00163B8A">
        <w:trPr>
          <w:trHeight w:val="403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Находится ли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Доступны ли процедуры и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Поддерживается ли</w:t>
            </w:r>
          </w:p>
        </w:tc>
      </w:tr>
      <w:tr w:rsidR="00163B8A" w:rsidRPr="00D54A89" w:rsidTr="00163B8A">
        <w:trPr>
          <w:trHeight w:val="25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оборудование в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инструкции;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порядок на рабочем месте;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266D0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 xml:space="preserve">исправном </w:t>
            </w:r>
            <w:r w:rsidR="001266D0" w:rsidRPr="00D54A89">
              <w:rPr>
                <w:sz w:val="22"/>
                <w:szCs w:val="22"/>
              </w:rPr>
              <w:t>и</w:t>
            </w:r>
            <w:r w:rsidRPr="00D54A89">
              <w:rPr>
                <w:sz w:val="22"/>
                <w:szCs w:val="22"/>
              </w:rPr>
              <w:t xml:space="preserve"> безопасном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163B8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состоянии;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163B8A" w:rsidRPr="00D54A89">
              <w:rPr>
                <w:sz w:val="22"/>
                <w:szCs w:val="22"/>
              </w:rPr>
              <w:t>декватны ли правила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163B8A" w:rsidRPr="00D54A89">
              <w:rPr>
                <w:sz w:val="22"/>
                <w:szCs w:val="22"/>
              </w:rPr>
              <w:t>беспечено ли</w:t>
            </w:r>
          </w:p>
        </w:tc>
      </w:tr>
      <w:tr w:rsidR="00163B8A" w:rsidRPr="00D54A89" w:rsidTr="00163B8A">
        <w:trPr>
          <w:trHeight w:val="24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12BAA" w:rsidP="00163B8A">
            <w:pPr>
              <w:pStyle w:val="a7"/>
              <w:shd w:val="clear" w:color="auto" w:fill="auto"/>
              <w:spacing w:before="0" w:after="0" w:line="240" w:lineRule="auto"/>
              <w:ind w:left="480" w:firstLine="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и</w:t>
            </w:r>
            <w:r w:rsidR="00002737" w:rsidRPr="00D54A89">
              <w:rPr>
                <w:sz w:val="22"/>
                <w:szCs w:val="22"/>
              </w:rPr>
              <w:t>нструкции по выполняемым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рациональное размещение</w:t>
            </w:r>
          </w:p>
        </w:tc>
      </w:tr>
      <w:tr w:rsidR="00163B8A" w:rsidRPr="00D54A89" w:rsidTr="00163B8A">
        <w:trPr>
          <w:trHeight w:val="28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163B8A" w:rsidRPr="00D54A89">
              <w:rPr>
                <w:sz w:val="22"/>
                <w:szCs w:val="22"/>
              </w:rPr>
              <w:t>спользуется ли в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работам;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012BAA" w:rsidP="00012BA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и</w:t>
            </w:r>
            <w:r w:rsidR="00163B8A" w:rsidRPr="00D54A89">
              <w:rPr>
                <w:sz w:val="22"/>
                <w:szCs w:val="22"/>
              </w:rPr>
              <w:t>нструментов</w:t>
            </w:r>
            <w:r w:rsidRPr="00D54A89">
              <w:rPr>
                <w:sz w:val="22"/>
                <w:szCs w:val="22"/>
              </w:rPr>
              <w:t xml:space="preserve">, </w:t>
            </w:r>
            <w:r w:rsidR="00163B8A" w:rsidRPr="00D54A89">
              <w:rPr>
                <w:sz w:val="22"/>
                <w:szCs w:val="22"/>
              </w:rPr>
              <w:t>деталей</w:t>
            </w:r>
            <w:r w:rsidR="00CD5EF2">
              <w:rPr>
                <w:sz w:val="22"/>
                <w:szCs w:val="22"/>
              </w:rPr>
              <w:t>,</w:t>
            </w:r>
          </w:p>
        </w:tc>
      </w:tr>
      <w:tr w:rsidR="00163B8A" w:rsidRPr="00D54A89" w:rsidTr="00163B8A">
        <w:trPr>
          <w:trHeight w:val="23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соответствии с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163B8A" w:rsidRPr="00D54A89">
              <w:rPr>
                <w:sz w:val="22"/>
                <w:szCs w:val="22"/>
              </w:rPr>
              <w:t>борудования</w:t>
            </w:r>
            <w:r>
              <w:rPr>
                <w:sz w:val="22"/>
                <w:szCs w:val="22"/>
              </w:rPr>
              <w:t>;</w:t>
            </w:r>
          </w:p>
        </w:tc>
      </w:tr>
      <w:tr w:rsidR="00163B8A" w:rsidRPr="00D54A89" w:rsidTr="00163B8A">
        <w:trPr>
          <w:trHeight w:val="29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правилами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266D0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163B8A" w:rsidRPr="00D54A89">
              <w:rPr>
                <w:sz w:val="22"/>
                <w:szCs w:val="22"/>
              </w:rPr>
              <w:t>д</w:t>
            </w:r>
            <w:r w:rsidR="001266D0" w:rsidRPr="00D54A89">
              <w:rPr>
                <w:sz w:val="22"/>
                <w:szCs w:val="22"/>
              </w:rPr>
              <w:t xml:space="preserve">ентифицированы </w:t>
            </w:r>
            <w:r w:rsidR="00163B8A" w:rsidRPr="00D54A89">
              <w:rPr>
                <w:sz w:val="22"/>
                <w:szCs w:val="22"/>
              </w:rPr>
              <w:t>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163B8A">
        <w:trPr>
          <w:trHeight w:val="25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 xml:space="preserve">эксплуатации, </w:t>
            </w:r>
            <w:r w:rsidR="007E2E41">
              <w:rPr>
                <w:sz w:val="22"/>
                <w:szCs w:val="22"/>
              </w:rPr>
              <w:t>п</w:t>
            </w:r>
            <w:r w:rsidRPr="00D54A89">
              <w:rPr>
                <w:sz w:val="22"/>
                <w:szCs w:val="22"/>
              </w:rPr>
              <w:t>о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описаны ли все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266D0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63B8A" w:rsidRPr="00D54A89">
              <w:rPr>
                <w:sz w:val="22"/>
                <w:szCs w:val="22"/>
              </w:rPr>
              <w:t>е допущено л</w:t>
            </w:r>
            <w:r w:rsidR="001266D0" w:rsidRPr="00D54A89">
              <w:rPr>
                <w:sz w:val="22"/>
                <w:szCs w:val="22"/>
              </w:rPr>
              <w:t>и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назначению;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потенциальные опасности</w:t>
            </w:r>
            <w:r w:rsidR="007E2E41">
              <w:rPr>
                <w:sz w:val="22"/>
                <w:szCs w:val="22"/>
              </w:rPr>
              <w:t>,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163B8A" w:rsidRPr="00D54A89">
              <w:rPr>
                <w:sz w:val="22"/>
                <w:szCs w:val="22"/>
              </w:rPr>
              <w:t>агромождение</w:t>
            </w:r>
            <w:r>
              <w:rPr>
                <w:sz w:val="22"/>
                <w:szCs w:val="22"/>
              </w:rPr>
              <w:t>,</w:t>
            </w:r>
          </w:p>
        </w:tc>
      </w:tr>
      <w:tr w:rsidR="00163B8A" w:rsidRPr="00D54A89" w:rsidTr="00163B8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риски и методы управления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захламленность проездов и</w:t>
            </w:r>
          </w:p>
        </w:tc>
      </w:tr>
      <w:tr w:rsidR="00163B8A" w:rsidRPr="00D54A89" w:rsidTr="00163B8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63B8A" w:rsidRPr="00D54A89">
              <w:rPr>
                <w:sz w:val="22"/>
                <w:szCs w:val="22"/>
              </w:rPr>
              <w:t>е используются ли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7E2E41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163B8A" w:rsidRPr="00D54A89">
              <w:rPr>
                <w:sz w:val="22"/>
                <w:szCs w:val="22"/>
              </w:rPr>
              <w:t>ми</w:t>
            </w:r>
            <w:r w:rsidR="00DE57AB">
              <w:rPr>
                <w:sz w:val="22"/>
                <w:szCs w:val="22"/>
              </w:rPr>
              <w:t>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проходов, убраны ли</w:t>
            </w:r>
          </w:p>
        </w:tc>
      </w:tr>
      <w:tr w:rsidR="00163B8A" w:rsidRPr="00D54A89" w:rsidTr="00012BAA">
        <w:trPr>
          <w:trHeight w:val="24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самодельные, кустарно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неиспользуемые</w:t>
            </w:r>
          </w:p>
        </w:tc>
      </w:tr>
      <w:tr w:rsidR="00163B8A" w:rsidRPr="00D54A89" w:rsidTr="00012BA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выполненные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163B8A" w:rsidRPr="00D54A89">
              <w:rPr>
                <w:sz w:val="22"/>
                <w:szCs w:val="22"/>
              </w:rPr>
              <w:t>облюдаются ли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инструменты и</w:t>
            </w:r>
          </w:p>
        </w:tc>
      </w:tr>
      <w:tr w:rsidR="00163B8A" w:rsidRPr="00D54A89" w:rsidTr="00012BAA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приспособления и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уст</w:t>
            </w:r>
            <w:r w:rsidR="001266D0" w:rsidRPr="00D54A89">
              <w:rPr>
                <w:sz w:val="22"/>
                <w:szCs w:val="22"/>
              </w:rPr>
              <w:t>ановленные и правил</w:t>
            </w:r>
            <w:r w:rsidRPr="00D54A89">
              <w:rPr>
                <w:sz w:val="22"/>
                <w:szCs w:val="22"/>
              </w:rPr>
              <w:t>а;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оборудование;</w:t>
            </w:r>
          </w:p>
        </w:tc>
      </w:tr>
      <w:tr w:rsidR="00163B8A" w:rsidRPr="00D54A89" w:rsidTr="00012BAA">
        <w:trPr>
          <w:trHeight w:val="25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52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ручной инструмент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012BAA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равильно ли выписаны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CD5EF2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>репятствия у лестниц</w:t>
            </w:r>
            <w:r>
              <w:rPr>
                <w:sz w:val="22"/>
                <w:szCs w:val="22"/>
              </w:rPr>
              <w:t xml:space="preserve">, </w:t>
            </w:r>
          </w:p>
        </w:tc>
      </w:tr>
      <w:tr w:rsidR="00163B8A" w:rsidRPr="00D54A89" w:rsidTr="002974B0">
        <w:trPr>
          <w:trHeight w:val="269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наряды - допуски,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266D0" w:rsidP="00163B8A">
            <w:pPr>
              <w:pStyle w:val="41"/>
              <w:shd w:val="clear" w:color="auto" w:fill="auto"/>
              <w:spacing w:line="240" w:lineRule="auto"/>
              <w:ind w:left="46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площ</w:t>
            </w:r>
            <w:r w:rsidR="00163B8A" w:rsidRPr="00D54A89">
              <w:rPr>
                <w:sz w:val="22"/>
                <w:szCs w:val="22"/>
              </w:rPr>
              <w:t>адок</w:t>
            </w:r>
          </w:p>
        </w:tc>
      </w:tr>
      <w:tr w:rsidR="00163B8A" w:rsidRPr="00D54A89" w:rsidTr="002974B0">
        <w:trPr>
          <w:trHeight w:val="250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разрешения на выполнение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2974B0">
        <w:trPr>
          <w:trHeight w:val="394"/>
        </w:trPr>
        <w:tc>
          <w:tcPr>
            <w:tcW w:w="3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012BAA" w:rsidP="00163B8A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 w:rsidRPr="00D54A89">
              <w:rPr>
                <w:sz w:val="22"/>
                <w:szCs w:val="22"/>
              </w:rPr>
              <w:t>опасных работ</w:t>
            </w:r>
            <w:r w:rsidR="00163B8A" w:rsidRPr="00D54A89">
              <w:rPr>
                <w:sz w:val="22"/>
                <w:szCs w:val="22"/>
              </w:rPr>
              <w:t>;</w:t>
            </w: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  <w:tr w:rsidR="00163B8A" w:rsidRPr="00D54A89" w:rsidTr="002974B0">
        <w:trPr>
          <w:trHeight w:val="394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  <w:tc>
          <w:tcPr>
            <w:tcW w:w="3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Default="00CD5EF2" w:rsidP="001266D0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163B8A" w:rsidRPr="00D54A89">
              <w:rPr>
                <w:sz w:val="22"/>
                <w:szCs w:val="22"/>
              </w:rPr>
              <w:t xml:space="preserve">роведены </w:t>
            </w:r>
            <w:r w:rsidR="001266D0" w:rsidRPr="00D54A89">
              <w:rPr>
                <w:sz w:val="22"/>
                <w:szCs w:val="22"/>
              </w:rPr>
              <w:t>ли</w:t>
            </w:r>
            <w:r w:rsidR="00163B8A" w:rsidRPr="00D54A89">
              <w:rPr>
                <w:sz w:val="22"/>
                <w:szCs w:val="22"/>
              </w:rPr>
              <w:t xml:space="preserve"> замеры</w:t>
            </w:r>
            <w:r w:rsidR="002974B0">
              <w:rPr>
                <w:sz w:val="22"/>
                <w:szCs w:val="22"/>
              </w:rPr>
              <w:t xml:space="preserve"> </w:t>
            </w:r>
            <w:r w:rsidR="002974B0" w:rsidRPr="00D54A89">
              <w:rPr>
                <w:sz w:val="22"/>
                <w:szCs w:val="22"/>
              </w:rPr>
              <w:t>воздушной среды</w:t>
            </w:r>
          </w:p>
          <w:p w:rsidR="008A1759" w:rsidRPr="00D54A89" w:rsidRDefault="008A1759" w:rsidP="001266D0">
            <w:pPr>
              <w:pStyle w:val="41"/>
              <w:shd w:val="clear" w:color="auto" w:fill="auto"/>
              <w:spacing w:line="240" w:lineRule="auto"/>
              <w:ind w:left="480"/>
              <w:jc w:val="left"/>
              <w:rPr>
                <w:sz w:val="22"/>
                <w:szCs w:val="22"/>
              </w:rPr>
            </w:pPr>
          </w:p>
        </w:tc>
        <w:tc>
          <w:tcPr>
            <w:tcW w:w="3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B8A" w:rsidRPr="00D54A89" w:rsidRDefault="00163B8A" w:rsidP="00163B8A"/>
        </w:tc>
      </w:tr>
    </w:tbl>
    <w:p w:rsidR="002B1B0E" w:rsidRDefault="002B1B0E" w:rsidP="00163B8A">
      <w:pPr>
        <w:pStyle w:val="a7"/>
        <w:shd w:val="clear" w:color="auto" w:fill="auto"/>
        <w:spacing w:before="0" w:after="0" w:line="298" w:lineRule="exact"/>
        <w:ind w:left="40" w:right="80" w:firstLine="700"/>
      </w:pPr>
    </w:p>
    <w:p w:rsidR="001266D0" w:rsidRPr="00DF3C65" w:rsidRDefault="001266D0" w:rsidP="00DF3C65">
      <w:pPr>
        <w:pStyle w:val="a7"/>
        <w:shd w:val="clear" w:color="auto" w:fill="auto"/>
        <w:spacing w:before="0" w:after="0" w:line="240" w:lineRule="auto"/>
        <w:ind w:firstLine="709"/>
        <w:jc w:val="center"/>
        <w:rPr>
          <w:b/>
          <w:sz w:val="24"/>
          <w:szCs w:val="24"/>
        </w:rPr>
      </w:pPr>
      <w:r w:rsidRPr="00DF3C65">
        <w:rPr>
          <w:b/>
          <w:sz w:val="24"/>
          <w:szCs w:val="24"/>
        </w:rPr>
        <w:t>Методика проведения беседы во время ПАБ</w:t>
      </w:r>
    </w:p>
    <w:p w:rsidR="001266D0" w:rsidRPr="00DF3C65" w:rsidRDefault="001266D0" w:rsidP="00DF3C65">
      <w:pPr>
        <w:pStyle w:val="a7"/>
        <w:shd w:val="clear" w:color="auto" w:fill="auto"/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Проведение беседы по вопросу безопасного и опасного действий работника должна проводиться по следующей методике.</w:t>
      </w:r>
    </w:p>
    <w:p w:rsidR="001266D0" w:rsidRPr="00DF3C65" w:rsidRDefault="001266D0" w:rsidP="00DF3C65">
      <w:pPr>
        <w:pStyle w:val="a7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  <w:r w:rsidRPr="00DF3C65">
        <w:rPr>
          <w:sz w:val="24"/>
          <w:szCs w:val="24"/>
          <w:u w:val="single"/>
        </w:rPr>
        <w:t>Если работник совершает опасное действие:</w:t>
      </w:r>
    </w:p>
    <w:p w:rsidR="001266D0" w:rsidRPr="00DF3C65" w:rsidRDefault="001266D0" w:rsidP="00DF3C65">
      <w:pPr>
        <w:pStyle w:val="a7"/>
        <w:numPr>
          <w:ilvl w:val="0"/>
          <w:numId w:val="2"/>
        </w:numPr>
        <w:shd w:val="clear" w:color="auto" w:fill="auto"/>
        <w:tabs>
          <w:tab w:val="left" w:pos="902"/>
        </w:tabs>
        <w:spacing w:before="0" w:after="0" w:line="240" w:lineRule="auto"/>
        <w:ind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Наблюдайте некоторое время - </w:t>
      </w:r>
      <w:r w:rsidR="00C10D10" w:rsidRPr="00DF3C65">
        <w:rPr>
          <w:sz w:val="24"/>
          <w:szCs w:val="24"/>
        </w:rPr>
        <w:t>з</w:t>
      </w:r>
      <w:r w:rsidRPr="00DF3C65">
        <w:rPr>
          <w:sz w:val="24"/>
          <w:szCs w:val="24"/>
        </w:rPr>
        <w:t>атем начните беседу</w:t>
      </w:r>
      <w:r w:rsidR="00CD5EF2">
        <w:rPr>
          <w:sz w:val="24"/>
          <w:szCs w:val="24"/>
        </w:rPr>
        <w:t>;</w:t>
      </w:r>
    </w:p>
    <w:p w:rsidR="001266D0" w:rsidRPr="00DF3C65" w:rsidRDefault="00002737" w:rsidP="00DF3C65">
      <w:pPr>
        <w:pStyle w:val="a7"/>
        <w:shd w:val="clear" w:color="auto" w:fill="auto"/>
        <w:tabs>
          <w:tab w:val="left" w:pos="3179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2.</w:t>
      </w:r>
      <w:r w:rsidR="001266D0" w:rsidRPr="00DF3C65">
        <w:rPr>
          <w:sz w:val="24"/>
          <w:szCs w:val="24"/>
        </w:rPr>
        <w:t>Прокомментируйте</w:t>
      </w:r>
      <w:r w:rsidR="001266D0" w:rsidRPr="00DF3C65">
        <w:rPr>
          <w:sz w:val="24"/>
          <w:szCs w:val="24"/>
        </w:rPr>
        <w:tab/>
        <w:t xml:space="preserve">безопасное поведение. Отметьте </w:t>
      </w:r>
      <w:r w:rsidR="001266D0" w:rsidRPr="00DF3C65">
        <w:rPr>
          <w:sz w:val="24"/>
          <w:szCs w:val="24"/>
          <w:lang w:eastAsia="en-US"/>
        </w:rPr>
        <w:t>т</w:t>
      </w:r>
      <w:r w:rsidR="001266D0" w:rsidRPr="00DF3C65">
        <w:rPr>
          <w:sz w:val="24"/>
          <w:szCs w:val="24"/>
          <w:lang w:val="en-US" w:eastAsia="en-US"/>
        </w:rPr>
        <w:t>e</w:t>
      </w:r>
      <w:r w:rsidR="001266D0" w:rsidRPr="00DF3C65">
        <w:rPr>
          <w:sz w:val="24"/>
          <w:szCs w:val="24"/>
          <w:lang w:eastAsia="en-US"/>
        </w:rPr>
        <w:t xml:space="preserve"> </w:t>
      </w:r>
      <w:r w:rsidR="001266D0" w:rsidRPr="00DF3C65">
        <w:rPr>
          <w:sz w:val="24"/>
          <w:szCs w:val="24"/>
        </w:rPr>
        <w:t>усилия, которые работник предпринял в соответствии с требованиями безопасности;</w:t>
      </w:r>
    </w:p>
    <w:p w:rsidR="001266D0" w:rsidRPr="00DF3C65" w:rsidRDefault="001266D0" w:rsidP="00DF3C65">
      <w:pPr>
        <w:pStyle w:val="a7"/>
        <w:shd w:val="clear" w:color="auto" w:fill="auto"/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3.Обсудите опасное действие работника, обращая внимание на </w:t>
      </w:r>
      <w:r w:rsidRPr="00DF3C65">
        <w:rPr>
          <w:rStyle w:val="25"/>
          <w:b w:val="0"/>
          <w:sz w:val="24"/>
          <w:szCs w:val="24"/>
        </w:rPr>
        <w:t>последствия</w:t>
      </w:r>
      <w:r w:rsidRPr="00DF3C65">
        <w:rPr>
          <w:b/>
          <w:sz w:val="24"/>
          <w:szCs w:val="24"/>
        </w:rPr>
        <w:t xml:space="preserve"> </w:t>
      </w:r>
      <w:r w:rsidRPr="00DF3C65">
        <w:rPr>
          <w:sz w:val="24"/>
          <w:szCs w:val="24"/>
        </w:rPr>
        <w:t>опасного действия, а не само действие. Не комментируйте то, как работник выполнял работу, избегайте слов «нарушение», спросите - к каким последствиям могут привести эти действия и дайте возможность работнику самому их проговорить;</w:t>
      </w:r>
    </w:p>
    <w:p w:rsidR="001266D0" w:rsidRPr="00DF3C65" w:rsidRDefault="00002737" w:rsidP="00DF3C65">
      <w:pPr>
        <w:pStyle w:val="a7"/>
        <w:shd w:val="clear" w:color="auto" w:fill="auto"/>
        <w:tabs>
          <w:tab w:val="left" w:pos="2171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4.</w:t>
      </w:r>
      <w:r w:rsidR="001266D0" w:rsidRPr="00DF3C65">
        <w:rPr>
          <w:sz w:val="24"/>
          <w:szCs w:val="24"/>
        </w:rPr>
        <w:t>Спросите</w:t>
      </w:r>
      <w:r w:rsidR="001266D0" w:rsidRPr="00DF3C65">
        <w:rPr>
          <w:sz w:val="24"/>
          <w:szCs w:val="24"/>
        </w:rPr>
        <w:tab/>
        <w:t>работника, как данную работу можно выполнить более безопасно;</w:t>
      </w:r>
    </w:p>
    <w:p w:rsidR="001266D0" w:rsidRPr="00DF3C65" w:rsidRDefault="00002737" w:rsidP="00DF3C65">
      <w:pPr>
        <w:pStyle w:val="a7"/>
        <w:shd w:val="clear" w:color="auto" w:fill="auto"/>
        <w:tabs>
          <w:tab w:val="left" w:pos="931"/>
        </w:tabs>
        <w:spacing w:before="0" w:after="0" w:line="240" w:lineRule="auto"/>
        <w:ind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5. </w:t>
      </w:r>
      <w:r w:rsidR="001266D0" w:rsidRPr="00DF3C65">
        <w:rPr>
          <w:sz w:val="24"/>
          <w:szCs w:val="24"/>
        </w:rPr>
        <w:t>Заручитесь согласием работать безопасно в будущем</w:t>
      </w:r>
      <w:r w:rsidR="00CD5EF2">
        <w:rPr>
          <w:sz w:val="24"/>
          <w:szCs w:val="24"/>
        </w:rPr>
        <w:t>;</w:t>
      </w:r>
    </w:p>
    <w:p w:rsidR="001266D0" w:rsidRPr="00DF3C65" w:rsidRDefault="00002737" w:rsidP="00DF3C65">
      <w:pPr>
        <w:pStyle w:val="a7"/>
        <w:shd w:val="clear" w:color="auto" w:fill="auto"/>
        <w:tabs>
          <w:tab w:val="left" w:pos="933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6.</w:t>
      </w:r>
      <w:r w:rsidR="001266D0" w:rsidRPr="00DF3C65">
        <w:rPr>
          <w:sz w:val="24"/>
          <w:szCs w:val="24"/>
        </w:rPr>
        <w:t>Обсудите другие вопросы безопасности (обучение, собрания по ПБ и 0</w:t>
      </w:r>
      <w:r w:rsidR="006904DA" w:rsidRPr="00DF3C65">
        <w:rPr>
          <w:sz w:val="24"/>
          <w:szCs w:val="24"/>
        </w:rPr>
        <w:t>Т,</w:t>
      </w:r>
      <w:r w:rsidR="001266D0" w:rsidRPr="00DF3C65">
        <w:rPr>
          <w:sz w:val="24"/>
          <w:szCs w:val="24"/>
        </w:rPr>
        <w:t xml:space="preserve"> другие участки, где можно по</w:t>
      </w:r>
      <w:r w:rsidR="00936C4F" w:rsidRPr="00DF3C65">
        <w:rPr>
          <w:sz w:val="24"/>
          <w:szCs w:val="24"/>
        </w:rPr>
        <w:t>л</w:t>
      </w:r>
      <w:r w:rsidR="001266D0" w:rsidRPr="00DF3C65">
        <w:rPr>
          <w:sz w:val="24"/>
          <w:szCs w:val="24"/>
        </w:rPr>
        <w:t>учи</w:t>
      </w:r>
      <w:r w:rsidR="00936C4F" w:rsidRPr="00DF3C65">
        <w:rPr>
          <w:sz w:val="24"/>
          <w:szCs w:val="24"/>
        </w:rPr>
        <w:t>ть</w:t>
      </w:r>
      <w:r w:rsidR="001266D0" w:rsidRPr="00DF3C65">
        <w:rPr>
          <w:sz w:val="24"/>
          <w:szCs w:val="24"/>
        </w:rPr>
        <w:t xml:space="preserve"> травму);</w:t>
      </w:r>
    </w:p>
    <w:p w:rsidR="001266D0" w:rsidRPr="00DF3C65" w:rsidRDefault="00002737" w:rsidP="00DF3C65">
      <w:pPr>
        <w:pStyle w:val="a7"/>
        <w:shd w:val="clear" w:color="auto" w:fill="auto"/>
        <w:tabs>
          <w:tab w:val="left" w:pos="931"/>
        </w:tabs>
        <w:spacing w:before="0" w:after="0" w:line="240" w:lineRule="auto"/>
        <w:ind w:firstLine="709"/>
        <w:rPr>
          <w:sz w:val="24"/>
          <w:szCs w:val="24"/>
        </w:rPr>
      </w:pPr>
      <w:r w:rsidRPr="00DF3C65">
        <w:rPr>
          <w:sz w:val="24"/>
          <w:szCs w:val="24"/>
        </w:rPr>
        <w:t>7.</w:t>
      </w:r>
      <w:r w:rsidR="001266D0" w:rsidRPr="00DF3C65">
        <w:rPr>
          <w:sz w:val="24"/>
          <w:szCs w:val="24"/>
        </w:rPr>
        <w:t>Поблагодарите работника.</w:t>
      </w:r>
    </w:p>
    <w:p w:rsidR="001266D0" w:rsidRPr="00DF3C65" w:rsidRDefault="001266D0" w:rsidP="00DF3C65">
      <w:pPr>
        <w:pStyle w:val="a7"/>
        <w:shd w:val="clear" w:color="auto" w:fill="auto"/>
        <w:spacing w:before="0" w:after="0" w:line="240" w:lineRule="auto"/>
        <w:ind w:firstLine="709"/>
        <w:rPr>
          <w:sz w:val="24"/>
          <w:szCs w:val="24"/>
        </w:rPr>
      </w:pPr>
      <w:r w:rsidRPr="00DF3C65">
        <w:rPr>
          <w:sz w:val="24"/>
          <w:szCs w:val="24"/>
          <w:u w:val="single"/>
        </w:rPr>
        <w:t>Если работник работает безопасно</w:t>
      </w:r>
      <w:r w:rsidRPr="00DF3C65">
        <w:rPr>
          <w:sz w:val="24"/>
          <w:szCs w:val="24"/>
        </w:rPr>
        <w:t>:</w:t>
      </w:r>
    </w:p>
    <w:p w:rsidR="001266D0" w:rsidRPr="00DF3C65" w:rsidRDefault="001266D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970"/>
        </w:tabs>
        <w:spacing w:before="0" w:after="0" w:line="240" w:lineRule="auto"/>
        <w:ind w:firstLine="709"/>
        <w:rPr>
          <w:sz w:val="24"/>
          <w:szCs w:val="24"/>
        </w:rPr>
      </w:pPr>
      <w:r w:rsidRPr="00DF3C65">
        <w:rPr>
          <w:sz w:val="24"/>
          <w:szCs w:val="24"/>
        </w:rPr>
        <w:t>Наблюдайте некоторое время - затем начните беседу;</w:t>
      </w:r>
    </w:p>
    <w:p w:rsidR="001266D0" w:rsidRPr="00DF3C65" w:rsidRDefault="001266D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990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Прокомментируйте безопасное поведение. Отметьте те усилия, которые работник предпринял в соответствии с требованиями безопасности;</w:t>
      </w:r>
    </w:p>
    <w:p w:rsidR="001266D0" w:rsidRPr="00DF3C65" w:rsidRDefault="001266D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998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 xml:space="preserve">Обсудите другие вопросы безопасности (обучение, собрания </w:t>
      </w:r>
      <w:r w:rsidR="006904DA" w:rsidRPr="00DF3C65">
        <w:rPr>
          <w:sz w:val="24"/>
          <w:szCs w:val="24"/>
        </w:rPr>
        <w:t>по</w:t>
      </w:r>
      <w:r w:rsidRPr="00DF3C65">
        <w:rPr>
          <w:sz w:val="24"/>
          <w:szCs w:val="24"/>
        </w:rPr>
        <w:t xml:space="preserve"> ОТ и ПБ, другие участки, где можно получить травму);</w:t>
      </w:r>
    </w:p>
    <w:p w:rsidR="00EB5F10" w:rsidRPr="00DF3C65" w:rsidRDefault="00EB5F1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998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Поблагодарите работника</w:t>
      </w:r>
      <w:r w:rsidR="006904DA" w:rsidRPr="00DF3C65">
        <w:rPr>
          <w:sz w:val="24"/>
          <w:szCs w:val="24"/>
        </w:rPr>
        <w:t>.</w:t>
      </w:r>
    </w:p>
    <w:p w:rsidR="002B1B0E" w:rsidRDefault="002B1B0E" w:rsidP="00240890">
      <w:pPr>
        <w:pStyle w:val="21"/>
        <w:shd w:val="clear" w:color="auto" w:fill="auto"/>
        <w:spacing w:after="0" w:line="240" w:lineRule="auto"/>
        <w:ind w:firstLine="700"/>
        <w:jc w:val="center"/>
        <w:rPr>
          <w:sz w:val="24"/>
          <w:szCs w:val="24"/>
        </w:rPr>
      </w:pPr>
    </w:p>
    <w:p w:rsidR="00EB5F10" w:rsidRPr="00DF3C65" w:rsidRDefault="00EB5F10" w:rsidP="00240890">
      <w:pPr>
        <w:pStyle w:val="21"/>
        <w:shd w:val="clear" w:color="auto" w:fill="auto"/>
        <w:spacing w:after="0" w:line="240" w:lineRule="auto"/>
        <w:ind w:firstLine="700"/>
        <w:jc w:val="center"/>
        <w:rPr>
          <w:sz w:val="24"/>
          <w:szCs w:val="24"/>
        </w:rPr>
      </w:pPr>
      <w:r w:rsidRPr="00DF3C65">
        <w:rPr>
          <w:sz w:val="24"/>
          <w:szCs w:val="24"/>
        </w:rPr>
        <w:t>8. Памятка сотруднику, проводящему поведенческий аудит</w:t>
      </w:r>
    </w:p>
    <w:p w:rsidR="00EB5F10" w:rsidRPr="00DF3C65" w:rsidRDefault="00EB5F10" w:rsidP="00DF3C65">
      <w:pPr>
        <w:pStyle w:val="a7"/>
        <w:numPr>
          <w:ilvl w:val="3"/>
          <w:numId w:val="2"/>
        </w:numPr>
        <w:shd w:val="clear" w:color="auto" w:fill="auto"/>
        <w:tabs>
          <w:tab w:val="left" w:pos="1058"/>
        </w:tabs>
        <w:spacing w:before="0" w:after="0" w:line="240" w:lineRule="auto"/>
        <w:ind w:right="60" w:firstLine="700"/>
        <w:rPr>
          <w:sz w:val="24"/>
          <w:szCs w:val="24"/>
        </w:rPr>
      </w:pPr>
      <w:r w:rsidRPr="00240890">
        <w:rPr>
          <w:rStyle w:val="12"/>
          <w:b w:val="0"/>
          <w:sz w:val="24"/>
          <w:szCs w:val="24"/>
        </w:rPr>
        <w:t>Выделите время</w:t>
      </w:r>
      <w:r w:rsidRPr="00DF3C65">
        <w:rPr>
          <w:rStyle w:val="12"/>
          <w:sz w:val="24"/>
          <w:szCs w:val="24"/>
        </w:rPr>
        <w:t xml:space="preserve"> </w:t>
      </w:r>
      <w:r w:rsidRPr="00240890">
        <w:rPr>
          <w:rStyle w:val="12"/>
          <w:b w:val="0"/>
          <w:sz w:val="24"/>
          <w:szCs w:val="24"/>
        </w:rPr>
        <w:t>исключительно</w:t>
      </w:r>
      <w:r w:rsidRPr="00240890">
        <w:rPr>
          <w:b/>
          <w:sz w:val="24"/>
          <w:szCs w:val="24"/>
        </w:rPr>
        <w:t xml:space="preserve"> </w:t>
      </w:r>
      <w:r w:rsidRPr="00DF3C65">
        <w:rPr>
          <w:sz w:val="24"/>
          <w:szCs w:val="24"/>
        </w:rPr>
        <w:t>для проведения ПАБ. Во время запланированного аудита необходимо концентрироваться только на аспектах промышленной безопасности и охраны труда, не отвлекаясь на другие вопросы.</w:t>
      </w:r>
    </w:p>
    <w:p w:rsidR="00EB5F10" w:rsidRPr="00DF3C65" w:rsidRDefault="00EB5F10" w:rsidP="00DF3C65">
      <w:pPr>
        <w:pStyle w:val="a7"/>
        <w:numPr>
          <w:ilvl w:val="3"/>
          <w:numId w:val="2"/>
        </w:numPr>
        <w:shd w:val="clear" w:color="auto" w:fill="auto"/>
        <w:tabs>
          <w:tab w:val="left" w:pos="1097"/>
        </w:tabs>
        <w:spacing w:before="0" w:after="0" w:line="240" w:lineRule="auto"/>
        <w:ind w:right="60" w:firstLine="700"/>
        <w:rPr>
          <w:sz w:val="24"/>
          <w:szCs w:val="24"/>
        </w:rPr>
      </w:pPr>
      <w:r w:rsidRPr="00DF3C65">
        <w:rPr>
          <w:sz w:val="24"/>
          <w:szCs w:val="24"/>
        </w:rPr>
        <w:t>Подготовьтесь</w:t>
      </w:r>
      <w:r w:rsidR="00B63329">
        <w:rPr>
          <w:sz w:val="24"/>
          <w:szCs w:val="24"/>
        </w:rPr>
        <w:t>,</w:t>
      </w:r>
      <w:r w:rsidRPr="00DF3C65">
        <w:rPr>
          <w:sz w:val="24"/>
          <w:szCs w:val="24"/>
        </w:rPr>
        <w:t xml:space="preserve"> заранее решите, на какой участок вы пойдете, какие опасные и вредные факторы там могут присутствовать и какие меры должны быть предприняты персоналом для защиты от этих факторов. Аудитор должен сам соблюдать все меры безопасности, в том числе и требования по СИЗ, которые требуются применять на участке.</w:t>
      </w:r>
    </w:p>
    <w:p w:rsidR="00EB5F10" w:rsidRPr="00DF3C65" w:rsidRDefault="00EB5F10" w:rsidP="00DF3C65">
      <w:pPr>
        <w:pStyle w:val="a7"/>
        <w:numPr>
          <w:ilvl w:val="3"/>
          <w:numId w:val="2"/>
        </w:numPr>
        <w:shd w:val="clear" w:color="auto" w:fill="auto"/>
        <w:tabs>
          <w:tab w:val="left" w:pos="1126"/>
        </w:tabs>
        <w:spacing w:before="0" w:after="0" w:line="240" w:lineRule="auto"/>
        <w:ind w:right="60" w:firstLine="700"/>
        <w:rPr>
          <w:sz w:val="24"/>
          <w:szCs w:val="24"/>
        </w:rPr>
      </w:pPr>
      <w:r w:rsidRPr="00DF3C65">
        <w:rPr>
          <w:sz w:val="24"/>
          <w:szCs w:val="24"/>
        </w:rPr>
        <w:t>Проверяйте обстановку на одном или нескольких небольших участках, не пытаясь одновременно охватить весь объект. Это лучше делать постепенно, методом регулярных аудитов отдельных участков, рабочих мест</w:t>
      </w:r>
      <w:r w:rsidR="00413461" w:rsidRPr="00DF3C65">
        <w:rPr>
          <w:sz w:val="24"/>
          <w:szCs w:val="24"/>
        </w:rPr>
        <w:t>.</w:t>
      </w:r>
    </w:p>
    <w:p w:rsidR="00EB5F10" w:rsidRPr="00DF3C65" w:rsidRDefault="00EB5F10" w:rsidP="00DF3C65">
      <w:pPr>
        <w:pStyle w:val="a7"/>
        <w:shd w:val="clear" w:color="auto" w:fill="auto"/>
        <w:spacing w:before="0" w:after="0" w:line="240" w:lineRule="auto"/>
        <w:ind w:right="60" w:firstLine="700"/>
        <w:rPr>
          <w:sz w:val="24"/>
          <w:szCs w:val="24"/>
        </w:rPr>
      </w:pPr>
      <w:r w:rsidRPr="00240890">
        <w:rPr>
          <w:rStyle w:val="ae"/>
          <w:i w:val="0"/>
          <w:sz w:val="24"/>
          <w:szCs w:val="24"/>
        </w:rPr>
        <w:t>4.</w:t>
      </w:r>
      <w:r w:rsidRPr="00DF3C65">
        <w:rPr>
          <w:sz w:val="24"/>
          <w:szCs w:val="24"/>
        </w:rPr>
        <w:t xml:space="preserve"> Наблюдайте внимательно, пользуясь категориями наблюдения согласно приведенной таблице. Недопустимо проходить мимо нарушений ПБ и ОТ, не принимая немедленных исправительных мер. Немедленно исправляйте опасное поведение </w:t>
      </w:r>
      <w:r w:rsidR="00B63329">
        <w:rPr>
          <w:sz w:val="24"/>
          <w:szCs w:val="24"/>
        </w:rPr>
        <w:t>сотрудников</w:t>
      </w:r>
      <w:r w:rsidRPr="00DF3C65">
        <w:rPr>
          <w:sz w:val="24"/>
          <w:szCs w:val="24"/>
        </w:rPr>
        <w:t>.</w:t>
      </w:r>
    </w:p>
    <w:p w:rsidR="00EB5F10" w:rsidRPr="00DF3C65" w:rsidRDefault="00EB5F1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1001"/>
        </w:tabs>
        <w:spacing w:before="0" w:after="0" w:line="240" w:lineRule="auto"/>
        <w:ind w:right="60" w:firstLine="700"/>
        <w:rPr>
          <w:sz w:val="24"/>
          <w:szCs w:val="24"/>
        </w:rPr>
      </w:pPr>
      <w:r w:rsidRPr="00240890">
        <w:rPr>
          <w:rStyle w:val="12"/>
          <w:b w:val="0"/>
          <w:sz w:val="24"/>
          <w:szCs w:val="24"/>
        </w:rPr>
        <w:t>Беседуйте с сотрудником</w:t>
      </w:r>
      <w:r w:rsidRPr="00DF3C65">
        <w:rPr>
          <w:sz w:val="24"/>
          <w:szCs w:val="24"/>
        </w:rPr>
        <w:t xml:space="preserve"> (или работником подрядной организации), придерживаясь приведенной методики.</w:t>
      </w:r>
    </w:p>
    <w:p w:rsidR="00EB5F10" w:rsidRPr="00DF3C65" w:rsidRDefault="00EB5F1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1020"/>
        </w:tabs>
        <w:spacing w:before="0" w:after="0" w:line="240" w:lineRule="auto"/>
        <w:ind w:right="60" w:firstLine="700"/>
        <w:rPr>
          <w:sz w:val="24"/>
          <w:szCs w:val="24"/>
        </w:rPr>
      </w:pPr>
      <w:r w:rsidRPr="00240890">
        <w:rPr>
          <w:rStyle w:val="12"/>
          <w:b w:val="0"/>
          <w:sz w:val="24"/>
          <w:szCs w:val="24"/>
        </w:rPr>
        <w:t>Фиксируйте наблюдени</w:t>
      </w:r>
      <w:r w:rsidR="00413461" w:rsidRPr="00240890">
        <w:rPr>
          <w:rStyle w:val="12"/>
          <w:b w:val="0"/>
          <w:sz w:val="24"/>
          <w:szCs w:val="24"/>
        </w:rPr>
        <w:t>я</w:t>
      </w:r>
      <w:r w:rsidRPr="00240890">
        <w:rPr>
          <w:rStyle w:val="12"/>
          <w:b w:val="0"/>
          <w:sz w:val="24"/>
          <w:szCs w:val="24"/>
        </w:rPr>
        <w:t>/полученные сведения.</w:t>
      </w:r>
      <w:r w:rsidRPr="00240890">
        <w:rPr>
          <w:b/>
          <w:sz w:val="24"/>
          <w:szCs w:val="24"/>
        </w:rPr>
        <w:t xml:space="preserve"> </w:t>
      </w:r>
      <w:r w:rsidRPr="00DF3C65">
        <w:rPr>
          <w:sz w:val="24"/>
          <w:szCs w:val="24"/>
        </w:rPr>
        <w:t xml:space="preserve">Для поддержания эффективной программы ПАБ, аудитор (или </w:t>
      </w:r>
      <w:r w:rsidRPr="00DF3C65">
        <w:rPr>
          <w:sz w:val="24"/>
          <w:szCs w:val="24"/>
          <w:lang w:eastAsia="en-US"/>
        </w:rPr>
        <w:t xml:space="preserve">группа </w:t>
      </w:r>
      <w:r w:rsidRPr="00DF3C65">
        <w:rPr>
          <w:sz w:val="24"/>
          <w:szCs w:val="24"/>
        </w:rPr>
        <w:t>аудиторов) должны заполнить бланк наблюдения установленного образца. Заполненные бланки должны использоваться при анализе результатов аудитов и разработки планов корректирующих мер.</w:t>
      </w:r>
    </w:p>
    <w:p w:rsidR="00EB5F10" w:rsidRPr="00DF3C65" w:rsidRDefault="00EB5F1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1250"/>
        </w:tabs>
        <w:spacing w:before="0" w:after="0" w:line="240" w:lineRule="auto"/>
        <w:ind w:right="60" w:firstLine="700"/>
        <w:rPr>
          <w:sz w:val="24"/>
          <w:szCs w:val="24"/>
        </w:rPr>
      </w:pPr>
      <w:r w:rsidRPr="00240890">
        <w:rPr>
          <w:rStyle w:val="12"/>
          <w:b w:val="0"/>
          <w:sz w:val="24"/>
          <w:szCs w:val="24"/>
        </w:rPr>
        <w:t>Инициируйте корректирующие действия</w:t>
      </w:r>
      <w:r w:rsidRPr="00DF3C65">
        <w:rPr>
          <w:sz w:val="24"/>
          <w:szCs w:val="24"/>
        </w:rPr>
        <w:t xml:space="preserve"> для устранения выявленных недостатков и предотвращения повторения нарушений и опасных действий. Отсутствие каких-либо действий со стороны руководства </w:t>
      </w:r>
      <w:r w:rsidR="00413461" w:rsidRPr="00DF3C65">
        <w:rPr>
          <w:sz w:val="24"/>
          <w:szCs w:val="24"/>
        </w:rPr>
        <w:t>по</w:t>
      </w:r>
      <w:r w:rsidRPr="00DF3C65">
        <w:rPr>
          <w:sz w:val="24"/>
          <w:szCs w:val="24"/>
        </w:rPr>
        <w:t xml:space="preserve"> устранению выявленных недостатков породит формализм в поведенческих аудитах безопасности и недоверие </w:t>
      </w:r>
      <w:r w:rsidR="00424842">
        <w:rPr>
          <w:sz w:val="24"/>
          <w:szCs w:val="24"/>
        </w:rPr>
        <w:t>сотрудников</w:t>
      </w:r>
      <w:r w:rsidRPr="00DF3C65">
        <w:rPr>
          <w:sz w:val="24"/>
          <w:szCs w:val="24"/>
        </w:rPr>
        <w:t xml:space="preserve"> к руководству. Декларируемая приверженность руководства должна подкрепляться конкретными действиями.</w:t>
      </w:r>
    </w:p>
    <w:p w:rsidR="00EB5F10" w:rsidRPr="00DF3C65" w:rsidRDefault="00EB5F10" w:rsidP="00DF3C65">
      <w:pPr>
        <w:pStyle w:val="a7"/>
        <w:numPr>
          <w:ilvl w:val="2"/>
          <w:numId w:val="2"/>
        </w:numPr>
        <w:shd w:val="clear" w:color="auto" w:fill="auto"/>
        <w:tabs>
          <w:tab w:val="left" w:pos="1174"/>
        </w:tabs>
        <w:spacing w:before="0" w:after="0" w:line="240" w:lineRule="auto"/>
        <w:ind w:right="60" w:firstLine="700"/>
        <w:rPr>
          <w:sz w:val="24"/>
          <w:szCs w:val="24"/>
        </w:rPr>
      </w:pPr>
      <w:r w:rsidRPr="00DF3C65">
        <w:rPr>
          <w:sz w:val="24"/>
          <w:szCs w:val="24"/>
        </w:rPr>
        <w:t>Анализируйте данные аудита. Выявляйте существующие и назревающие проблемы.</w:t>
      </w:r>
    </w:p>
    <w:p w:rsidR="00EB5F10" w:rsidRPr="00DF3C65" w:rsidRDefault="00EB5F10" w:rsidP="00240890">
      <w:pPr>
        <w:pStyle w:val="a7"/>
        <w:numPr>
          <w:ilvl w:val="2"/>
          <w:numId w:val="2"/>
        </w:numPr>
        <w:shd w:val="clear" w:color="auto" w:fill="auto"/>
        <w:tabs>
          <w:tab w:val="left" w:pos="998"/>
        </w:tabs>
        <w:spacing w:before="0" w:after="0" w:line="240" w:lineRule="auto"/>
        <w:ind w:right="40" w:firstLine="709"/>
        <w:rPr>
          <w:sz w:val="24"/>
          <w:szCs w:val="24"/>
        </w:rPr>
      </w:pPr>
      <w:r w:rsidRPr="00DF3C65">
        <w:rPr>
          <w:sz w:val="24"/>
          <w:szCs w:val="24"/>
        </w:rPr>
        <w:t>Принимайте корректирующие меры.</w:t>
      </w:r>
    </w:p>
    <w:p w:rsidR="00EB5F10" w:rsidRPr="00DF3C65" w:rsidRDefault="00EB5F10" w:rsidP="00DF3C65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  <w:rPr>
          <w:sz w:val="24"/>
          <w:szCs w:val="24"/>
        </w:rPr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  <w:sectPr w:rsidR="00EB5F10" w:rsidRPr="00D54A89" w:rsidSect="003E5DEC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7872" w:rsidRDefault="006421E5" w:rsidP="00997872">
      <w:pPr>
        <w:pStyle w:val="17PRIL-txt"/>
        <w:spacing w:before="0" w:line="240" w:lineRule="auto"/>
        <w:ind w:left="10348" w:right="0"/>
        <w:jc w:val="left"/>
        <w:rPr>
          <w:rFonts w:ascii="Times New Roman" w:hAnsi="Times New Roman" w:cs="Times New Roman"/>
          <w:sz w:val="24"/>
          <w:szCs w:val="24"/>
        </w:rPr>
      </w:pPr>
      <w:r w:rsidRPr="002754CE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754CE">
        <w:rPr>
          <w:rFonts w:ascii="Times New Roman" w:hAnsi="Times New Roman" w:cs="Times New Roman"/>
          <w:sz w:val="24"/>
          <w:szCs w:val="24"/>
        </w:rPr>
        <w:t xml:space="preserve"> к </w:t>
      </w:r>
      <w:r w:rsidR="00A14D7C">
        <w:rPr>
          <w:rFonts w:ascii="Times New Roman" w:hAnsi="Times New Roman" w:cs="Times New Roman"/>
          <w:sz w:val="24"/>
          <w:szCs w:val="24"/>
        </w:rPr>
        <w:t>методическим рекомендациям по проведению поведенческого аудита безопасности в администрации</w:t>
      </w:r>
      <w:r w:rsidR="00997872" w:rsidRPr="00997872">
        <w:rPr>
          <w:rFonts w:ascii="Times New Roman" w:hAnsi="Times New Roman" w:cs="Times New Roman"/>
          <w:color w:val="34343C"/>
          <w:sz w:val="24"/>
          <w:szCs w:val="24"/>
        </w:rPr>
        <w:t xml:space="preserve"> </w:t>
      </w:r>
      <w:r w:rsidR="00997872" w:rsidRPr="002A3199">
        <w:rPr>
          <w:rFonts w:ascii="Times New Roman" w:hAnsi="Times New Roman" w:cs="Times New Roman"/>
          <w:color w:val="34343C"/>
          <w:sz w:val="24"/>
          <w:szCs w:val="24"/>
        </w:rPr>
        <w:t>сельского поселения</w:t>
      </w:r>
      <w:r w:rsidR="00997872" w:rsidRPr="002B1B0E">
        <w:rPr>
          <w:rFonts w:ascii="Times New Roman" w:hAnsi="Times New Roman" w:cs="Times New Roman"/>
          <w:color w:val="34343C"/>
          <w:sz w:val="24"/>
          <w:szCs w:val="24"/>
        </w:rPr>
        <w:t xml:space="preserve"> Кальтяевский</w:t>
      </w:r>
      <w:r w:rsidR="00997872" w:rsidRPr="002A3199">
        <w:rPr>
          <w:rFonts w:ascii="Times New Roman" w:hAnsi="Times New Roman" w:cs="Times New Roman"/>
          <w:color w:val="34343C"/>
          <w:sz w:val="24"/>
          <w:szCs w:val="24"/>
        </w:rPr>
        <w:t xml:space="preserve"> сельсовет</w:t>
      </w:r>
      <w:r w:rsidR="00997872" w:rsidRPr="002754CE">
        <w:rPr>
          <w:rFonts w:ascii="Times New Roman" w:hAnsi="Times New Roman" w:cs="Times New Roman"/>
          <w:sz w:val="24"/>
          <w:szCs w:val="24"/>
        </w:rPr>
        <w:t xml:space="preserve"> муниципального района Татышлинский район Республики Башкортостан</w:t>
      </w:r>
    </w:p>
    <w:p w:rsidR="00F3224A" w:rsidRDefault="00F3224A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F3224A" w:rsidRPr="00D54A89" w:rsidRDefault="00F3224A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6421E5" w:rsidRPr="00D43305" w:rsidRDefault="00EB5F10" w:rsidP="00EB5F10">
      <w:pPr>
        <w:pStyle w:val="af0"/>
        <w:shd w:val="clear" w:color="auto" w:fill="auto"/>
        <w:spacing w:line="250" w:lineRule="exact"/>
        <w:jc w:val="center"/>
        <w:rPr>
          <w:sz w:val="24"/>
          <w:szCs w:val="24"/>
        </w:rPr>
      </w:pPr>
      <w:r w:rsidRPr="00D43305">
        <w:rPr>
          <w:sz w:val="24"/>
          <w:szCs w:val="24"/>
        </w:rPr>
        <w:t xml:space="preserve">Форма графика </w:t>
      </w:r>
      <w:r w:rsidR="00C5155F" w:rsidRPr="00D43305">
        <w:rPr>
          <w:sz w:val="24"/>
          <w:szCs w:val="24"/>
        </w:rPr>
        <w:t>поведенческого аудита безопасности</w:t>
      </w:r>
      <w:r w:rsidRPr="00D43305">
        <w:rPr>
          <w:sz w:val="24"/>
          <w:szCs w:val="24"/>
        </w:rPr>
        <w:t xml:space="preserve"> в </w:t>
      </w:r>
      <w:r w:rsidR="00C5155F" w:rsidRPr="00D43305">
        <w:rPr>
          <w:sz w:val="24"/>
          <w:szCs w:val="24"/>
        </w:rPr>
        <w:t>администрации</w:t>
      </w:r>
      <w:r w:rsidR="006421E5" w:rsidRPr="00D43305">
        <w:rPr>
          <w:sz w:val="24"/>
          <w:szCs w:val="24"/>
        </w:rPr>
        <w:t xml:space="preserve"> муниципального района </w:t>
      </w:r>
    </w:p>
    <w:p w:rsidR="00EB5F10" w:rsidRPr="00D43305" w:rsidRDefault="006421E5" w:rsidP="00EB5F10">
      <w:pPr>
        <w:pStyle w:val="af0"/>
        <w:shd w:val="clear" w:color="auto" w:fill="auto"/>
        <w:spacing w:line="250" w:lineRule="exact"/>
        <w:jc w:val="center"/>
        <w:rPr>
          <w:sz w:val="24"/>
          <w:szCs w:val="24"/>
        </w:rPr>
      </w:pPr>
      <w:r w:rsidRPr="00D43305">
        <w:rPr>
          <w:sz w:val="24"/>
          <w:szCs w:val="24"/>
        </w:rPr>
        <w:t>Татышлинский район Республики Башкортостан</w:t>
      </w:r>
    </w:p>
    <w:p w:rsidR="005242D6" w:rsidRPr="00D54A89" w:rsidRDefault="005242D6" w:rsidP="00EB5F10">
      <w:pPr>
        <w:pStyle w:val="af0"/>
        <w:shd w:val="clear" w:color="auto" w:fill="auto"/>
        <w:spacing w:line="250" w:lineRule="exact"/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3734"/>
        <w:gridCol w:w="2842"/>
        <w:gridCol w:w="3955"/>
        <w:gridCol w:w="3638"/>
      </w:tblGrid>
      <w:tr w:rsidR="00EB5F10" w:rsidRPr="00D54A89" w:rsidTr="009A7BAE">
        <w:trPr>
          <w:trHeight w:val="94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360" w:line="240" w:lineRule="auto"/>
              <w:ind w:left="220" w:firstLine="0"/>
              <w:jc w:val="left"/>
            </w:pPr>
            <w:r w:rsidRPr="00D54A89">
              <w:t>п/п</w:t>
            </w:r>
          </w:p>
          <w:p w:rsidR="00EB5F10" w:rsidRPr="00D54A89" w:rsidRDefault="00EB5F10" w:rsidP="00EB5F10">
            <w:pPr>
              <w:pStyle w:val="70"/>
              <w:shd w:val="clear" w:color="auto" w:fill="auto"/>
              <w:spacing w:line="240" w:lineRule="auto"/>
              <w:ind w:left="220"/>
            </w:pPr>
            <w:r w:rsidRPr="00D54A89">
              <w:rPr>
                <w:noProof w:val="0"/>
              </w:rPr>
              <w:t>№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180" w:firstLine="0"/>
              <w:jc w:val="left"/>
            </w:pPr>
            <w:r w:rsidRPr="00D54A89">
              <w:t xml:space="preserve">Наименование </w:t>
            </w:r>
            <w:r w:rsidR="00C5155F">
              <w:t>отдела/сектора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326" w:lineRule="exact"/>
              <w:ind w:firstLine="0"/>
              <w:jc w:val="center"/>
            </w:pPr>
            <w:r w:rsidRPr="00D54A89">
              <w:t>Дата проведения аудита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307" w:lineRule="exact"/>
              <w:ind w:firstLine="0"/>
              <w:jc w:val="center"/>
            </w:pPr>
            <w:r w:rsidRPr="00D54A89">
              <w:t>Ф.И.О. аудитора, занимаемая должность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480" w:firstLine="0"/>
              <w:jc w:val="left"/>
            </w:pPr>
            <w:r w:rsidRPr="00D54A89">
              <w:t>Отметка о выполнении</w:t>
            </w:r>
          </w:p>
        </w:tc>
      </w:tr>
      <w:tr w:rsidR="00EB5F10" w:rsidRPr="00D54A89" w:rsidTr="009A7BAE">
        <w:trPr>
          <w:trHeight w:val="31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20" w:firstLine="0"/>
              <w:jc w:val="left"/>
            </w:pPr>
            <w:r w:rsidRPr="00D54A89">
              <w:t>1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1800" w:firstLine="0"/>
              <w:jc w:val="left"/>
            </w:pPr>
            <w:r w:rsidRPr="00D54A89">
              <w:t>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firstLine="0"/>
              <w:jc w:val="center"/>
            </w:pPr>
            <w:r w:rsidRPr="00D54A89">
              <w:t>3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firstLine="0"/>
              <w:jc w:val="center"/>
            </w:pPr>
            <w:r w:rsidRPr="00D54A89">
              <w:t>4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1740" w:firstLine="0"/>
              <w:jc w:val="left"/>
            </w:pPr>
            <w:r w:rsidRPr="00D54A89">
              <w:t>5</w:t>
            </w:r>
          </w:p>
        </w:tc>
      </w:tr>
      <w:tr w:rsidR="00EB5F10" w:rsidRPr="00D54A89" w:rsidTr="009A7BAE">
        <w:trPr>
          <w:trHeight w:val="32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</w:tr>
      <w:tr w:rsidR="00EB5F10" w:rsidRPr="00D54A89" w:rsidTr="009A7BAE">
        <w:trPr>
          <w:trHeight w:val="32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</w:tr>
      <w:tr w:rsidR="00EB5F10" w:rsidRPr="00D54A89" w:rsidTr="009A7BAE">
        <w:trPr>
          <w:trHeight w:val="31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</w:tr>
      <w:tr w:rsidR="00EB5F10" w:rsidRPr="00D54A89" w:rsidTr="009A7BAE">
        <w:trPr>
          <w:trHeight w:val="31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</w:tr>
      <w:tr w:rsidR="00EB5F10" w:rsidRPr="00D54A89" w:rsidTr="009A7BAE">
        <w:trPr>
          <w:trHeight w:val="32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</w:tr>
      <w:tr w:rsidR="00EB5F10" w:rsidRPr="00D54A89" w:rsidTr="009A7BAE">
        <w:trPr>
          <w:trHeight w:val="34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8A1759" w:rsidRDefault="00EB5F10" w:rsidP="00EB5F10"/>
        </w:tc>
      </w:tr>
    </w:tbl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</w:pPr>
    </w:p>
    <w:p w:rsidR="00EB5F10" w:rsidRPr="00D54A89" w:rsidRDefault="00EB5F10" w:rsidP="00EB5F10">
      <w:pPr>
        <w:pStyle w:val="a7"/>
        <w:shd w:val="clear" w:color="auto" w:fill="auto"/>
        <w:tabs>
          <w:tab w:val="left" w:pos="998"/>
        </w:tabs>
        <w:spacing w:before="0" w:after="0" w:line="307" w:lineRule="exact"/>
        <w:ind w:right="40" w:firstLine="0"/>
        <w:sectPr w:rsidR="00EB5F10" w:rsidRPr="00D54A89" w:rsidSect="00922534">
          <w:footerReference w:type="default" r:id="rId10"/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A14D7C" w:rsidRDefault="006421E5" w:rsidP="00A14D7C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  <w:r w:rsidRPr="002754CE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754CE">
        <w:rPr>
          <w:rFonts w:ascii="Times New Roman" w:hAnsi="Times New Roman" w:cs="Times New Roman"/>
          <w:sz w:val="24"/>
          <w:szCs w:val="24"/>
        </w:rPr>
        <w:t xml:space="preserve"> к </w:t>
      </w:r>
      <w:r w:rsidR="00A14D7C">
        <w:rPr>
          <w:rFonts w:ascii="Times New Roman" w:hAnsi="Times New Roman" w:cs="Times New Roman"/>
          <w:sz w:val="24"/>
          <w:szCs w:val="24"/>
        </w:rPr>
        <w:t xml:space="preserve">методическим рекомендациям по проведению поведенческого аудита безопасности в администрации </w:t>
      </w:r>
      <w:r w:rsidR="00997872" w:rsidRPr="002A3199">
        <w:rPr>
          <w:rFonts w:ascii="Times New Roman" w:hAnsi="Times New Roman" w:cs="Times New Roman"/>
          <w:color w:val="34343C"/>
          <w:sz w:val="24"/>
          <w:szCs w:val="24"/>
        </w:rPr>
        <w:t>сельского поселения</w:t>
      </w:r>
      <w:r w:rsidR="00997872" w:rsidRPr="002B1B0E">
        <w:rPr>
          <w:rFonts w:ascii="Times New Roman" w:hAnsi="Times New Roman" w:cs="Times New Roman"/>
          <w:color w:val="34343C"/>
          <w:sz w:val="24"/>
          <w:szCs w:val="24"/>
        </w:rPr>
        <w:t xml:space="preserve"> Кальтяевский</w:t>
      </w:r>
      <w:r w:rsidR="00997872" w:rsidRPr="002A3199">
        <w:rPr>
          <w:rFonts w:ascii="Times New Roman" w:hAnsi="Times New Roman" w:cs="Times New Roman"/>
          <w:color w:val="34343C"/>
          <w:sz w:val="24"/>
          <w:szCs w:val="24"/>
        </w:rPr>
        <w:t xml:space="preserve"> сельсовет</w:t>
      </w:r>
      <w:r w:rsidR="0099787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GoBack"/>
      <w:bookmarkEnd w:id="2"/>
      <w:r w:rsidR="00A14D7C">
        <w:rPr>
          <w:rFonts w:ascii="Times New Roman" w:hAnsi="Times New Roman" w:cs="Times New Roman"/>
          <w:sz w:val="24"/>
          <w:szCs w:val="24"/>
        </w:rPr>
        <w:t xml:space="preserve">муниципального района Татышлинский район </w:t>
      </w:r>
    </w:p>
    <w:p w:rsidR="006421E5" w:rsidRPr="002754CE" w:rsidRDefault="00A14D7C" w:rsidP="00A14D7C">
      <w:pPr>
        <w:pStyle w:val="17PRIL-txt"/>
        <w:spacing w:before="0" w:line="240" w:lineRule="auto"/>
        <w:ind w:left="4962" w:righ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6421E5" w:rsidRDefault="006421E5" w:rsidP="00EB5F10">
      <w:pPr>
        <w:pStyle w:val="a7"/>
        <w:shd w:val="clear" w:color="auto" w:fill="auto"/>
        <w:spacing w:before="0" w:after="190" w:line="250" w:lineRule="exact"/>
        <w:ind w:firstLine="0"/>
        <w:jc w:val="center"/>
        <w:rPr>
          <w:b/>
        </w:rPr>
      </w:pPr>
    </w:p>
    <w:p w:rsidR="00EB5F10" w:rsidRPr="00D54A89" w:rsidRDefault="00EB5F10" w:rsidP="00EB5F10">
      <w:pPr>
        <w:pStyle w:val="a7"/>
        <w:shd w:val="clear" w:color="auto" w:fill="auto"/>
        <w:spacing w:before="0" w:after="190" w:line="250" w:lineRule="exact"/>
        <w:ind w:firstLine="0"/>
        <w:jc w:val="center"/>
        <w:rPr>
          <w:b/>
        </w:rPr>
      </w:pPr>
      <w:r w:rsidRPr="00D54A89">
        <w:rPr>
          <w:b/>
        </w:rPr>
        <w:t xml:space="preserve">Форма отчета по проведению </w:t>
      </w:r>
      <w:r w:rsidR="004A76FC" w:rsidRPr="00D54A89">
        <w:rPr>
          <w:b/>
        </w:rPr>
        <w:t>ПАБ</w:t>
      </w:r>
    </w:p>
    <w:tbl>
      <w:tblPr>
        <w:tblW w:w="96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"/>
        <w:gridCol w:w="1572"/>
        <w:gridCol w:w="826"/>
        <w:gridCol w:w="893"/>
        <w:gridCol w:w="1909"/>
        <w:gridCol w:w="8"/>
        <w:gridCol w:w="343"/>
        <w:gridCol w:w="1305"/>
        <w:gridCol w:w="749"/>
        <w:gridCol w:w="518"/>
        <w:gridCol w:w="625"/>
      </w:tblGrid>
      <w:tr w:rsidR="00EB5F10" w:rsidRPr="00D54A89" w:rsidTr="00EB5F10">
        <w:trPr>
          <w:trHeight w:val="365"/>
        </w:trPr>
        <w:tc>
          <w:tcPr>
            <w:tcW w:w="3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6474A8" w:rsidP="00EB5F10">
            <w:pPr>
              <w:pStyle w:val="a7"/>
              <w:shd w:val="clear" w:color="auto" w:fill="auto"/>
              <w:spacing w:before="0" w:after="0" w:line="240" w:lineRule="auto"/>
              <w:ind w:left="22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</w:t>
            </w:r>
            <w:r w:rsidR="00EB5F10" w:rsidRPr="001A7581">
              <w:rPr>
                <w:sz w:val="24"/>
                <w:szCs w:val="24"/>
              </w:rPr>
              <w:t>: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Дата:</w:t>
            </w:r>
          </w:p>
        </w:tc>
        <w:tc>
          <w:tcPr>
            <w:tcW w:w="35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4A76FC" w:rsidP="00EB5F10">
            <w:pPr>
              <w:pStyle w:val="a7"/>
              <w:shd w:val="clear" w:color="auto" w:fill="auto"/>
              <w:spacing w:before="0" w:after="0" w:line="240" w:lineRule="auto"/>
              <w:ind w:left="8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Аудит</w:t>
            </w:r>
            <w:r w:rsidR="00EB5F10" w:rsidRPr="001A7581">
              <w:rPr>
                <w:sz w:val="24"/>
                <w:szCs w:val="24"/>
              </w:rPr>
              <w:t xml:space="preserve"> провели (должность, ФИО):</w:t>
            </w:r>
          </w:p>
        </w:tc>
      </w:tr>
      <w:tr w:rsidR="00EB5F10" w:rsidRPr="00D54A89" w:rsidTr="00EB5F10">
        <w:trPr>
          <w:trHeight w:val="326"/>
        </w:trPr>
        <w:tc>
          <w:tcPr>
            <w:tcW w:w="3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6474A8" w:rsidP="00EB5F10">
            <w:pPr>
              <w:pStyle w:val="4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Сектор: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Время:</w:t>
            </w:r>
          </w:p>
        </w:tc>
        <w:tc>
          <w:tcPr>
            <w:tcW w:w="35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EB5F10" w:rsidP="00EB5F10">
            <w:pPr>
              <w:pStyle w:val="41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1.</w:t>
            </w:r>
          </w:p>
        </w:tc>
      </w:tr>
      <w:tr w:rsidR="00EB5F10" w:rsidRPr="00D54A89" w:rsidTr="00EB5F10">
        <w:trPr>
          <w:trHeight w:val="326"/>
        </w:trPr>
        <w:tc>
          <w:tcPr>
            <w:tcW w:w="3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2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Объект: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Продолжительность аудита:</w:t>
            </w:r>
          </w:p>
        </w:tc>
        <w:tc>
          <w:tcPr>
            <w:tcW w:w="35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1A7581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8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2.</w:t>
            </w:r>
          </w:p>
        </w:tc>
      </w:tr>
      <w:tr w:rsidR="004A76FC" w:rsidRPr="00D54A89" w:rsidTr="004A76FC">
        <w:trPr>
          <w:trHeight w:val="326"/>
        </w:trPr>
        <w:tc>
          <w:tcPr>
            <w:tcW w:w="3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6FC" w:rsidRPr="001A7581" w:rsidRDefault="004A76FC" w:rsidP="00EB5F10">
            <w:pPr>
              <w:pStyle w:val="a7"/>
              <w:shd w:val="clear" w:color="auto" w:fill="auto"/>
              <w:spacing w:before="0" w:after="0" w:line="240" w:lineRule="auto"/>
              <w:ind w:left="220" w:firstLine="0"/>
              <w:jc w:val="left"/>
              <w:rPr>
                <w:sz w:val="24"/>
                <w:szCs w:val="24"/>
              </w:rPr>
            </w:pPr>
            <w:r w:rsidRPr="001A7581">
              <w:rPr>
                <w:sz w:val="24"/>
                <w:szCs w:val="24"/>
              </w:rPr>
              <w:t>Наблюдали чел.:</w:t>
            </w:r>
          </w:p>
        </w:tc>
        <w:tc>
          <w:tcPr>
            <w:tcW w:w="2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6FC" w:rsidRPr="00D54A89" w:rsidRDefault="004A76FC" w:rsidP="00EB5F10">
            <w:pPr>
              <w:pStyle w:val="61"/>
              <w:shd w:val="clear" w:color="auto" w:fill="auto"/>
              <w:spacing w:before="0" w:line="240" w:lineRule="auto"/>
              <w:ind w:left="2780"/>
            </w:pPr>
          </w:p>
        </w:tc>
        <w:tc>
          <w:tcPr>
            <w:tcW w:w="3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6FC" w:rsidRPr="00D54A89" w:rsidRDefault="004A76FC" w:rsidP="004A76FC">
            <w:pPr>
              <w:pStyle w:val="61"/>
              <w:spacing w:line="240" w:lineRule="auto"/>
              <w:rPr>
                <w:i w:val="0"/>
              </w:rPr>
            </w:pPr>
          </w:p>
        </w:tc>
      </w:tr>
      <w:tr w:rsidR="00EB5F10" w:rsidRPr="00D54A89" w:rsidTr="00EB5F10">
        <w:trPr>
          <w:trHeight w:val="317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4360" w:firstLine="0"/>
              <w:jc w:val="left"/>
            </w:pPr>
            <w:r w:rsidRPr="00D54A89">
              <w:t>категории</w:t>
            </w:r>
          </w:p>
        </w:tc>
      </w:tr>
      <w:tr w:rsidR="00EB5F10" w:rsidRPr="00D54A89" w:rsidTr="004A76FC">
        <w:trPr>
          <w:trHeight w:val="55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Default="00EB5F10" w:rsidP="00EB5F10">
            <w:pPr>
              <w:pStyle w:val="a7"/>
              <w:shd w:val="clear" w:color="auto" w:fill="auto"/>
              <w:spacing w:before="0" w:after="0" w:line="221" w:lineRule="exact"/>
              <w:ind w:firstLine="0"/>
              <w:rPr>
                <w:lang w:eastAsia="en-US"/>
              </w:rPr>
            </w:pPr>
            <w:r w:rsidRPr="00D54A89">
              <w:t xml:space="preserve">Реакция работника (увидев аудитора, продолжает работу, чувствует </w:t>
            </w:r>
            <w:r w:rsidR="00AE7E7A" w:rsidRPr="00D54A89">
              <w:t>неловкость</w:t>
            </w:r>
            <w:r w:rsidR="00AE7E7A">
              <w:t>, прекращает</w:t>
            </w:r>
            <w:r w:rsidRPr="00D54A89">
              <w:t xml:space="preserve"> работу или начиняет делат</w:t>
            </w:r>
            <w:r w:rsidR="00AE7E7A">
              <w:t>ь</w:t>
            </w:r>
            <w:r w:rsidRPr="00D54A89">
              <w:t xml:space="preserve"> что-то другое </w:t>
            </w:r>
            <w:r w:rsidRPr="00D54A89">
              <w:rPr>
                <w:lang w:eastAsia="en-US"/>
              </w:rPr>
              <w:t>и т.п.</w:t>
            </w:r>
            <w:r w:rsidR="002974B0">
              <w:rPr>
                <w:lang w:eastAsia="en-US"/>
              </w:rPr>
              <w:t>)</w:t>
            </w:r>
          </w:p>
          <w:p w:rsidR="006474A8" w:rsidRPr="00D54A89" w:rsidRDefault="006474A8" w:rsidP="00EB5F10">
            <w:pPr>
              <w:pStyle w:val="a7"/>
              <w:shd w:val="clear" w:color="auto" w:fill="auto"/>
              <w:spacing w:before="0" w:after="0" w:line="221" w:lineRule="exact"/>
              <w:ind w:firstLine="0"/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00" w:firstLine="0"/>
              <w:jc w:val="left"/>
            </w:pPr>
            <w:r w:rsidRPr="00D54A89">
              <w:t>РР</w:t>
            </w:r>
          </w:p>
        </w:tc>
      </w:tr>
      <w:tr w:rsidR="00EB5F10" w:rsidRPr="00D54A89" w:rsidTr="004A76FC">
        <w:trPr>
          <w:trHeight w:val="528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Default="00EB5F10" w:rsidP="00EB5F10">
            <w:pPr>
              <w:pStyle w:val="a7"/>
              <w:shd w:val="clear" w:color="auto" w:fill="auto"/>
              <w:spacing w:before="0" w:after="0" w:line="221" w:lineRule="exact"/>
              <w:ind w:firstLine="0"/>
              <w:rPr>
                <w:lang w:eastAsia="en-US"/>
              </w:rPr>
            </w:pPr>
            <w:r w:rsidRPr="00D54A89">
              <w:t>Положение/поза работника (работает сидя, стоя</w:t>
            </w:r>
            <w:r w:rsidRPr="00D54A89">
              <w:rPr>
                <w:lang w:eastAsia="en-US"/>
              </w:rPr>
              <w:t xml:space="preserve"> </w:t>
            </w:r>
            <w:r w:rsidRPr="00D54A89">
              <w:t xml:space="preserve">и неудобном положении, часто </w:t>
            </w:r>
            <w:r w:rsidRPr="00D54A89">
              <w:rPr>
                <w:lang w:eastAsia="en-US"/>
              </w:rPr>
              <w:t>повторяет движения</w:t>
            </w:r>
            <w:r w:rsidRPr="00D54A89">
              <w:t xml:space="preserve"> есть возможности удара, ушиба</w:t>
            </w:r>
            <w:r w:rsidR="002974B0">
              <w:t>,</w:t>
            </w:r>
            <w:r w:rsidRPr="00D54A89">
              <w:t xml:space="preserve"> зажима, падения и </w:t>
            </w:r>
            <w:r w:rsidRPr="00D54A89">
              <w:rPr>
                <w:lang w:eastAsia="en-US"/>
              </w:rPr>
              <w:t>т.п.</w:t>
            </w:r>
            <w:r w:rsidR="002974B0">
              <w:rPr>
                <w:lang w:eastAsia="en-US"/>
              </w:rPr>
              <w:t>)</w:t>
            </w:r>
          </w:p>
          <w:p w:rsidR="006474A8" w:rsidRPr="00D54A89" w:rsidRDefault="006474A8" w:rsidP="00EB5F10">
            <w:pPr>
              <w:pStyle w:val="a7"/>
              <w:shd w:val="clear" w:color="auto" w:fill="auto"/>
              <w:spacing w:before="0" w:after="0" w:line="221" w:lineRule="exact"/>
              <w:ind w:firstLine="0"/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00" w:firstLine="0"/>
              <w:jc w:val="left"/>
            </w:pPr>
            <w:r w:rsidRPr="00D54A89">
              <w:t>ПР</w:t>
            </w:r>
          </w:p>
        </w:tc>
      </w:tr>
      <w:tr w:rsidR="00EB5F10" w:rsidRPr="00D54A89" w:rsidTr="004A76FC">
        <w:trPr>
          <w:trHeight w:val="54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Default="00EB5F10" w:rsidP="00856854">
            <w:pPr>
              <w:pStyle w:val="a7"/>
              <w:shd w:val="clear" w:color="auto" w:fill="auto"/>
              <w:spacing w:before="0" w:after="0" w:line="221" w:lineRule="exact"/>
              <w:ind w:firstLine="0"/>
            </w:pPr>
            <w:r w:rsidRPr="00D54A89">
              <w:t xml:space="preserve">Спецодежда </w:t>
            </w:r>
            <w:r w:rsidR="002974B0">
              <w:t>С</w:t>
            </w:r>
            <w:r w:rsidRPr="00D54A89">
              <w:t>ИЗ (соответствие, качество чистота спецодежды, соответствие размер</w:t>
            </w:r>
            <w:r w:rsidR="00831560" w:rsidRPr="00D54A89">
              <w:t>а, использовании средств защиты го</w:t>
            </w:r>
            <w:r w:rsidRPr="00D54A89">
              <w:t>ловы</w:t>
            </w:r>
            <w:r w:rsidR="00856854" w:rsidRPr="00D54A89">
              <w:t>,</w:t>
            </w:r>
            <w:r w:rsidRPr="00D54A89">
              <w:t xml:space="preserve"> глаз, л</w:t>
            </w:r>
            <w:r w:rsidR="00856854" w:rsidRPr="00D54A89">
              <w:t>ица,</w:t>
            </w:r>
            <w:r w:rsidRPr="00D54A89">
              <w:t xml:space="preserve"> ушей</w:t>
            </w:r>
            <w:r w:rsidR="00856854" w:rsidRPr="00D54A89">
              <w:t>, дыхательн</w:t>
            </w:r>
            <w:r w:rsidRPr="00D54A89">
              <w:t>ой системы и</w:t>
            </w:r>
            <w:r w:rsidR="00856854" w:rsidRPr="00D54A89">
              <w:t xml:space="preserve"> </w:t>
            </w:r>
            <w:r w:rsidRPr="00D54A89">
              <w:t>т</w:t>
            </w:r>
            <w:r w:rsidR="00856854" w:rsidRPr="00D54A89">
              <w:t>.</w:t>
            </w:r>
            <w:r w:rsidRPr="00D54A89">
              <w:t xml:space="preserve"> п.</w:t>
            </w:r>
            <w:r w:rsidR="002974B0">
              <w:t>)</w:t>
            </w:r>
          </w:p>
          <w:p w:rsidR="006474A8" w:rsidRPr="00D54A89" w:rsidRDefault="006474A8" w:rsidP="00856854">
            <w:pPr>
              <w:pStyle w:val="a7"/>
              <w:shd w:val="clear" w:color="auto" w:fill="auto"/>
              <w:spacing w:before="0" w:after="0" w:line="221" w:lineRule="exact"/>
              <w:ind w:firstLine="0"/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СС</w:t>
            </w:r>
          </w:p>
        </w:tc>
      </w:tr>
      <w:tr w:rsidR="00EB5F10" w:rsidRPr="00D54A89" w:rsidTr="004A76FC">
        <w:trPr>
          <w:trHeight w:val="538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Default="00EB5F10" w:rsidP="004A76FC">
            <w:pPr>
              <w:pStyle w:val="a7"/>
              <w:shd w:val="clear" w:color="auto" w:fill="auto"/>
              <w:spacing w:before="0" w:after="0" w:line="230" w:lineRule="exact"/>
              <w:ind w:firstLine="0"/>
            </w:pPr>
            <w:r w:rsidRPr="00D54A89">
              <w:t>Инструменты, оборудование (</w:t>
            </w:r>
            <w:r w:rsidR="00831560" w:rsidRPr="00D54A89">
              <w:t>соответствие</w:t>
            </w:r>
            <w:r w:rsidRPr="00D54A89">
              <w:t xml:space="preserve"> выполняемой работе, с</w:t>
            </w:r>
            <w:r w:rsidR="004A76FC" w:rsidRPr="00D54A89">
              <w:t>оответствие</w:t>
            </w:r>
            <w:r w:rsidR="00AE7E7A">
              <w:t xml:space="preserve"> </w:t>
            </w:r>
            <w:r w:rsidR="004A76FC" w:rsidRPr="00D54A89">
              <w:t xml:space="preserve"> </w:t>
            </w:r>
            <w:r w:rsidRPr="00D54A89">
              <w:t xml:space="preserve"> безопасной работе</w:t>
            </w:r>
            <w:r w:rsidR="004A76FC" w:rsidRPr="00D54A89">
              <w:t>,</w:t>
            </w:r>
            <w:r w:rsidRPr="00D54A89">
              <w:t xml:space="preserve"> правильное использование</w:t>
            </w:r>
            <w:r w:rsidR="004A76FC" w:rsidRPr="00D54A89">
              <w:rPr>
                <w:lang w:eastAsia="en-US"/>
              </w:rPr>
              <w:t xml:space="preserve"> и т.п.</w:t>
            </w:r>
            <w:r w:rsidRPr="00D54A89">
              <w:t>)</w:t>
            </w:r>
          </w:p>
          <w:p w:rsidR="006474A8" w:rsidRPr="00D54A89" w:rsidRDefault="006474A8" w:rsidP="004A76FC">
            <w:pPr>
              <w:pStyle w:val="a7"/>
              <w:shd w:val="clear" w:color="auto" w:fill="auto"/>
              <w:spacing w:before="0" w:after="0" w:line="230" w:lineRule="exact"/>
              <w:ind w:firstLine="0"/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ИО</w:t>
            </w:r>
          </w:p>
        </w:tc>
      </w:tr>
      <w:tr w:rsidR="00EB5F10" w:rsidRPr="00D54A89" w:rsidTr="004A76FC">
        <w:trPr>
          <w:trHeight w:val="54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Default="00EB5F10" w:rsidP="004A76FC">
            <w:pPr>
              <w:pStyle w:val="a7"/>
              <w:shd w:val="clear" w:color="auto" w:fill="auto"/>
              <w:spacing w:before="0" w:after="0" w:line="230" w:lineRule="exact"/>
              <w:ind w:firstLine="0"/>
            </w:pPr>
            <w:r w:rsidRPr="00D54A89">
              <w:t xml:space="preserve">Инструкции </w:t>
            </w:r>
            <w:r w:rsidR="004A76FC" w:rsidRPr="00D54A89">
              <w:t xml:space="preserve">и </w:t>
            </w:r>
            <w:r w:rsidRPr="00D54A89">
              <w:t>правила (соблюдение, нали</w:t>
            </w:r>
            <w:r w:rsidR="004A76FC" w:rsidRPr="00D54A89">
              <w:t>чие. знание работником, соответствие</w:t>
            </w:r>
            <w:r w:rsidR="002974B0">
              <w:t xml:space="preserve"> </w:t>
            </w:r>
            <w:r w:rsidRPr="00D54A89">
              <w:t xml:space="preserve">выполняемой работе </w:t>
            </w:r>
            <w:r w:rsidR="002974B0">
              <w:t>и т.п.</w:t>
            </w:r>
            <w:r w:rsidRPr="00D54A89">
              <w:t>)</w:t>
            </w:r>
          </w:p>
          <w:p w:rsidR="006474A8" w:rsidRPr="00D54A89" w:rsidRDefault="006474A8" w:rsidP="004A76FC">
            <w:pPr>
              <w:pStyle w:val="a7"/>
              <w:shd w:val="clear" w:color="auto" w:fill="auto"/>
              <w:spacing w:before="0" w:after="0" w:line="230" w:lineRule="exact"/>
              <w:ind w:firstLine="0"/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00" w:firstLine="0"/>
              <w:jc w:val="left"/>
            </w:pPr>
            <w:r w:rsidRPr="00D54A89">
              <w:t>ИП</w:t>
            </w:r>
          </w:p>
        </w:tc>
      </w:tr>
      <w:tr w:rsidR="00EB5F10" w:rsidRPr="00D54A89" w:rsidTr="004A76FC">
        <w:trPr>
          <w:trHeight w:val="538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Default="00EB5F10" w:rsidP="004A76FC">
            <w:pPr>
              <w:pStyle w:val="a7"/>
              <w:shd w:val="clear" w:color="auto" w:fill="auto"/>
              <w:spacing w:before="0" w:after="0" w:line="221" w:lineRule="exact"/>
              <w:ind w:firstLine="0"/>
            </w:pPr>
            <w:r w:rsidRPr="00D54A89">
              <w:t>Порядок на рабочем месте (наличие</w:t>
            </w:r>
            <w:r w:rsidR="004A76FC" w:rsidRPr="00D54A89">
              <w:t xml:space="preserve"> </w:t>
            </w:r>
            <w:r w:rsidRPr="00D54A89">
              <w:t>захламленности,</w:t>
            </w:r>
            <w:r w:rsidR="004A76FC" w:rsidRPr="00D54A89">
              <w:t xml:space="preserve"> </w:t>
            </w:r>
            <w:r w:rsidR="00831560" w:rsidRPr="00D54A89">
              <w:t>загрязненности</w:t>
            </w:r>
            <w:r w:rsidRPr="00D54A89">
              <w:t xml:space="preserve"> </w:t>
            </w:r>
            <w:r w:rsidR="00831560" w:rsidRPr="00D54A89">
              <w:t>неиспользуемого</w:t>
            </w:r>
            <w:r w:rsidRPr="00D54A89">
              <w:t xml:space="preserve"> инструмента </w:t>
            </w:r>
            <w:r w:rsidR="00831560" w:rsidRPr="00D54A89">
              <w:t>и т.п.</w:t>
            </w:r>
            <w:r w:rsidR="002974B0">
              <w:t>)</w:t>
            </w:r>
          </w:p>
          <w:p w:rsidR="006474A8" w:rsidRPr="00D54A89" w:rsidRDefault="006474A8" w:rsidP="004A76FC">
            <w:pPr>
              <w:pStyle w:val="a7"/>
              <w:shd w:val="clear" w:color="auto" w:fill="auto"/>
              <w:spacing w:before="0" w:after="0" w:line="221" w:lineRule="exact"/>
              <w:ind w:firstLine="0"/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13461" w:rsidP="004A76FC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ПМ</w:t>
            </w:r>
          </w:p>
        </w:tc>
      </w:tr>
      <w:tr w:rsidR="00EB5F10" w:rsidRPr="00D54A89" w:rsidTr="00831560">
        <w:trPr>
          <w:trHeight w:val="201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4680" w:firstLine="0"/>
              <w:jc w:val="left"/>
            </w:pPr>
            <w:r w:rsidRPr="00D54A89">
              <w:t>вид</w:t>
            </w:r>
          </w:p>
        </w:tc>
      </w:tr>
      <w:tr w:rsidR="00EB5F10" w:rsidRPr="00D54A89" w:rsidTr="004A76FC">
        <w:trPr>
          <w:trHeight w:val="31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831560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t>Бе</w:t>
            </w:r>
            <w:r w:rsidR="00831560" w:rsidRPr="00D54A89">
              <w:t>зопасные</w:t>
            </w:r>
            <w:r w:rsidRPr="00D54A89">
              <w:t xml:space="preserve"> условия (условия которое </w:t>
            </w:r>
            <w:r w:rsidR="00831560" w:rsidRPr="00D54A89">
              <w:t>соответствуют</w:t>
            </w:r>
            <w:r w:rsidRPr="00D54A89">
              <w:t xml:space="preserve"> безопасному </w:t>
            </w:r>
            <w:r w:rsidR="00831560" w:rsidRPr="00D54A89">
              <w:t>производству работ</w:t>
            </w:r>
            <w:r w:rsidRPr="00D54A89">
              <w:rPr>
                <w:lang w:eastAsia="en-US"/>
              </w:rPr>
              <w:t>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A76FC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Б</w:t>
            </w:r>
            <w:r w:rsidR="00EB5F10" w:rsidRPr="00D54A89">
              <w:t>У</w:t>
            </w:r>
          </w:p>
        </w:tc>
      </w:tr>
      <w:tr w:rsidR="00EB5F10" w:rsidRPr="00D54A89" w:rsidTr="004A76FC">
        <w:trPr>
          <w:trHeight w:val="326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831560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t>Опасные условии (условия на предприятии которые могу</w:t>
            </w:r>
            <w:r w:rsidR="00831560" w:rsidRPr="00D54A89">
              <w:t>т</w:t>
            </w:r>
            <w:r w:rsidRPr="00D54A89">
              <w:t xml:space="preserve"> </w:t>
            </w:r>
            <w:r w:rsidR="00831560" w:rsidRPr="00D54A89">
              <w:t>привести к</w:t>
            </w:r>
            <w:r w:rsidRPr="00D54A89">
              <w:t xml:space="preserve"> травме, аварии, </w:t>
            </w:r>
            <w:r w:rsidR="00831560" w:rsidRPr="00D54A89">
              <w:t>инциденту</w:t>
            </w:r>
            <w:r w:rsidRPr="00D54A89">
              <w:t>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ОУ</w:t>
            </w:r>
          </w:p>
        </w:tc>
      </w:tr>
      <w:tr w:rsidR="00EB5F10" w:rsidRPr="00D54A89" w:rsidTr="004A76FC">
        <w:trPr>
          <w:trHeight w:val="326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831560" w:rsidP="00831560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t xml:space="preserve">Безопасные </w:t>
            </w:r>
            <w:r w:rsidR="00EB5F10" w:rsidRPr="00D54A89">
              <w:t>действия (дейст</w:t>
            </w:r>
            <w:r w:rsidRPr="00D54A89">
              <w:t xml:space="preserve">вия </w:t>
            </w:r>
            <w:r w:rsidR="00EB5F10" w:rsidRPr="00D54A89">
              <w:t>рабо</w:t>
            </w:r>
            <w:r w:rsidRPr="00D54A89">
              <w:t>тни</w:t>
            </w:r>
            <w:r w:rsidR="00EB5F10" w:rsidRPr="00D54A89">
              <w:t xml:space="preserve">ка позволяющие </w:t>
            </w:r>
            <w:r w:rsidRPr="00D54A89">
              <w:t xml:space="preserve">производить </w:t>
            </w:r>
            <w:r w:rsidR="00EB5F10" w:rsidRPr="00D54A89">
              <w:t>бе</w:t>
            </w:r>
            <w:r w:rsidRPr="00D54A89">
              <w:t>зопасно</w:t>
            </w:r>
            <w:r w:rsidR="00EB5F10" w:rsidRPr="00D54A89">
              <w:t xml:space="preserve"> работы)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БД</w:t>
            </w:r>
          </w:p>
        </w:tc>
      </w:tr>
      <w:tr w:rsidR="00EB5F10" w:rsidRPr="00D54A89" w:rsidTr="004A76FC">
        <w:trPr>
          <w:trHeight w:val="31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831560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t>Опасные де</w:t>
            </w:r>
            <w:r w:rsidR="00831560" w:rsidRPr="00D54A89">
              <w:t>й</w:t>
            </w:r>
            <w:r w:rsidRPr="00D54A89">
              <w:t>с</w:t>
            </w:r>
            <w:r w:rsidR="00831560" w:rsidRPr="00D54A89">
              <w:t>т</w:t>
            </w:r>
            <w:r w:rsidRPr="00D54A89">
              <w:t>вия</w:t>
            </w:r>
            <w:r w:rsidR="00831560" w:rsidRPr="00D54A89">
              <w:t xml:space="preserve"> </w:t>
            </w:r>
            <w:r w:rsidRPr="00D54A89">
              <w:t>(действия работника</w:t>
            </w:r>
            <w:r w:rsidR="00A50E47">
              <w:t>,</w:t>
            </w:r>
            <w:r w:rsidRPr="00D54A89">
              <w:t xml:space="preserve"> которые </w:t>
            </w:r>
            <w:r w:rsidR="00831560" w:rsidRPr="00D54A89">
              <w:t xml:space="preserve">могут привести к травме, </w:t>
            </w:r>
            <w:r w:rsidRPr="00D54A89">
              <w:t>авари</w:t>
            </w:r>
            <w:r w:rsidR="00831560" w:rsidRPr="00D54A89">
              <w:t>и</w:t>
            </w:r>
            <w:r w:rsidRPr="00D54A89">
              <w:t>, и</w:t>
            </w:r>
            <w:r w:rsidR="00831560" w:rsidRPr="00D54A89">
              <w:t>нциденту</w:t>
            </w:r>
            <w:r w:rsidRPr="00D54A89">
              <w:t>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t>ОД</w:t>
            </w:r>
          </w:p>
        </w:tc>
      </w:tr>
      <w:tr w:rsidR="00EB5F10" w:rsidRPr="00D54A89" w:rsidTr="00EB5F10">
        <w:trPr>
          <w:trHeight w:val="317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4A76FC">
            <w:pPr>
              <w:pStyle w:val="a7"/>
              <w:shd w:val="clear" w:color="auto" w:fill="auto"/>
              <w:spacing w:before="0" w:after="0" w:line="240" w:lineRule="auto"/>
              <w:ind w:left="2980" w:firstLine="0"/>
              <w:jc w:val="left"/>
            </w:pPr>
            <w:r w:rsidRPr="00D54A89">
              <w:t xml:space="preserve">Потенциал </w:t>
            </w:r>
            <w:r w:rsidR="004A76FC" w:rsidRPr="00D54A89">
              <w:t>травматизма</w:t>
            </w:r>
            <w:r w:rsidR="00240890">
              <w:t xml:space="preserve"> </w:t>
            </w:r>
            <w:r w:rsidRPr="00D54A89">
              <w:t xml:space="preserve">(степень </w:t>
            </w:r>
            <w:r w:rsidR="004A76FC" w:rsidRPr="00D54A89">
              <w:t>тяжести</w:t>
            </w:r>
            <w:r w:rsidRPr="00D54A89">
              <w:t>)</w:t>
            </w:r>
          </w:p>
        </w:tc>
      </w:tr>
      <w:tr w:rsidR="00EB5F10" w:rsidRPr="00D54A89" w:rsidTr="004A76FC">
        <w:trPr>
          <w:trHeight w:val="31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t>Потенциально смертельный случаи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340" w:firstLine="0"/>
              <w:jc w:val="left"/>
            </w:pPr>
            <w:r w:rsidRPr="00D54A89">
              <w:t>3</w:t>
            </w:r>
          </w:p>
        </w:tc>
      </w:tr>
      <w:tr w:rsidR="00EB5F10" w:rsidRPr="00D54A89" w:rsidTr="004A76FC">
        <w:trPr>
          <w:trHeight w:val="317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4A76FC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t xml:space="preserve">Потенциально тяжелая </w:t>
            </w:r>
            <w:r w:rsidR="004A76FC" w:rsidRPr="00D54A89">
              <w:rPr>
                <w:lang w:eastAsia="en-US"/>
              </w:rPr>
              <w:t>т</w:t>
            </w:r>
            <w:r w:rsidRPr="00D54A89">
              <w:t>рав</w:t>
            </w:r>
            <w:r w:rsidR="004A76FC" w:rsidRPr="00D54A89">
              <w:t>м</w:t>
            </w:r>
            <w:r w:rsidRPr="00D54A89">
              <w:t>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340" w:firstLine="0"/>
              <w:jc w:val="left"/>
            </w:pPr>
            <w:r w:rsidRPr="00D54A89">
              <w:t>2</w:t>
            </w:r>
          </w:p>
        </w:tc>
      </w:tr>
      <w:tr w:rsidR="00EB5F10" w:rsidRPr="00D54A89" w:rsidTr="004A76FC">
        <w:trPr>
          <w:trHeight w:val="326"/>
        </w:trPr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A76FC" w:rsidP="00EB5F10">
            <w:pPr>
              <w:pStyle w:val="a7"/>
              <w:shd w:val="clear" w:color="auto" w:fill="auto"/>
              <w:spacing w:before="0" w:after="0" w:line="240" w:lineRule="auto"/>
              <w:ind w:firstLine="0"/>
            </w:pPr>
            <w:r w:rsidRPr="00D54A89">
              <w:rPr>
                <w:lang w:eastAsia="en-US"/>
              </w:rPr>
              <w:t>Потенциально легкая травма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340" w:firstLine="0"/>
              <w:jc w:val="left"/>
            </w:pPr>
            <w:r w:rsidRPr="00D54A89">
              <w:t>1</w:t>
            </w:r>
          </w:p>
        </w:tc>
      </w:tr>
      <w:tr w:rsidR="00EB5F10" w:rsidRPr="00D54A89" w:rsidTr="00EB5F10">
        <w:trPr>
          <w:trHeight w:val="54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A76FC" w:rsidP="00EB5F10">
            <w:pPr>
              <w:pStyle w:val="61"/>
              <w:shd w:val="clear" w:color="auto" w:fill="auto"/>
              <w:spacing w:before="0" w:line="230" w:lineRule="exact"/>
              <w:ind w:right="260"/>
              <w:jc w:val="right"/>
              <w:rPr>
                <w:i w:val="0"/>
              </w:rPr>
            </w:pPr>
            <w:r w:rsidRPr="00D54A89">
              <w:rPr>
                <w:i w:val="0"/>
              </w:rPr>
              <w:t>№ № п/п</w:t>
            </w:r>
          </w:p>
        </w:tc>
        <w:tc>
          <w:tcPr>
            <w:tcW w:w="55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4A76FC">
            <w:pPr>
              <w:pStyle w:val="a7"/>
              <w:shd w:val="clear" w:color="auto" w:fill="auto"/>
              <w:spacing w:before="0" w:after="0" w:line="240" w:lineRule="auto"/>
              <w:ind w:left="500" w:firstLine="0"/>
              <w:jc w:val="left"/>
            </w:pPr>
            <w:r w:rsidRPr="00D54A89">
              <w:t>описание наблюдения и корректирующих дейс</w:t>
            </w:r>
            <w:r w:rsidR="004A76FC" w:rsidRPr="00D54A89">
              <w:t>твий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4A76FC">
            <w:pPr>
              <w:pStyle w:val="a7"/>
              <w:shd w:val="clear" w:color="auto" w:fill="auto"/>
              <w:spacing w:before="0" w:after="0" w:line="240" w:lineRule="auto"/>
              <w:ind w:firstLine="0"/>
              <w:jc w:val="left"/>
            </w:pPr>
            <w:r w:rsidRPr="00D54A89">
              <w:t>Категория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00" w:firstLine="0"/>
              <w:jc w:val="left"/>
            </w:pPr>
            <w:r w:rsidRPr="00D54A89">
              <w:t>Вид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A76FC" w:rsidP="004A76FC">
            <w:pPr>
              <w:pStyle w:val="a7"/>
              <w:shd w:val="clear" w:color="auto" w:fill="auto"/>
              <w:spacing w:before="0" w:after="0" w:line="240" w:lineRule="auto"/>
              <w:ind w:firstLine="0"/>
              <w:jc w:val="left"/>
            </w:pPr>
            <w:r w:rsidRPr="00D54A89">
              <w:t>Тяжест</w:t>
            </w:r>
            <w:r w:rsidR="00EB5F10" w:rsidRPr="00D54A89">
              <w:t>ь</w:t>
            </w:r>
          </w:p>
        </w:tc>
      </w:tr>
      <w:tr w:rsidR="00A50E47" w:rsidRPr="00D54A89" w:rsidTr="00A50E47">
        <w:trPr>
          <w:trHeight w:val="36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E47" w:rsidRPr="00D54A89" w:rsidRDefault="00A50E47" w:rsidP="00EB5F10">
            <w:pPr>
              <w:rPr>
                <w:sz w:val="10"/>
                <w:szCs w:val="10"/>
              </w:rPr>
            </w:pPr>
          </w:p>
        </w:tc>
        <w:tc>
          <w:tcPr>
            <w:tcW w:w="5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E47" w:rsidRPr="00D54A89" w:rsidRDefault="00A50E47" w:rsidP="00EB5F10">
            <w:pPr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E47" w:rsidRPr="00D54A89" w:rsidRDefault="00A50E47" w:rsidP="00EB5F10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E47" w:rsidRPr="00D54A89" w:rsidRDefault="00A50E47" w:rsidP="00EB5F10">
            <w:pPr>
              <w:rPr>
                <w:sz w:val="10"/>
                <w:szCs w:val="1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E47" w:rsidRPr="00D54A89" w:rsidRDefault="00A50E47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EB5F10">
        <w:trPr>
          <w:trHeight w:val="202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55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EB5F10">
        <w:trPr>
          <w:trHeight w:val="2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55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EB5F10">
        <w:trPr>
          <w:trHeight w:val="26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55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EB5F10">
        <w:trPr>
          <w:trHeight w:val="471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A76FC" w:rsidP="004A76FC">
            <w:pPr>
              <w:pStyle w:val="a7"/>
              <w:shd w:val="clear" w:color="auto" w:fill="auto"/>
              <w:spacing w:before="0" w:after="0" w:line="240" w:lineRule="auto"/>
              <w:ind w:left="180" w:firstLine="0"/>
              <w:jc w:val="left"/>
            </w:pPr>
            <w:r w:rsidRPr="00D54A89">
              <w:t xml:space="preserve">Ответственные за </w:t>
            </w:r>
            <w:r w:rsidR="00EB5F10" w:rsidRPr="00D54A89">
              <w:t>устранение нарушений (долж</w:t>
            </w:r>
            <w:r w:rsidRPr="00D54A89">
              <w:t>ность</w:t>
            </w:r>
            <w:r w:rsidR="00EB5F10" w:rsidRPr="00D54A89">
              <w:t>, ФИО и сроки):</w:t>
            </w:r>
          </w:p>
        </w:tc>
      </w:tr>
      <w:tr w:rsidR="00EB5F10" w:rsidRPr="00D54A89" w:rsidTr="00EB5F10">
        <w:trPr>
          <w:trHeight w:val="547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413461">
            <w:pPr>
              <w:pStyle w:val="a7"/>
              <w:shd w:val="clear" w:color="auto" w:fill="auto"/>
              <w:spacing w:before="0" w:after="0" w:line="221" w:lineRule="exact"/>
              <w:ind w:left="180" w:firstLine="0"/>
              <w:jc w:val="left"/>
            </w:pPr>
            <w:r w:rsidRPr="00D54A89">
              <w:t>Комментарии (</w:t>
            </w:r>
            <w:r w:rsidR="004A76FC" w:rsidRPr="00D54A89">
              <w:t>незамедлительные</w:t>
            </w:r>
            <w:r w:rsidRPr="00D54A89">
              <w:t xml:space="preserve"> корректирующие действия п</w:t>
            </w:r>
            <w:r w:rsidR="004A76FC" w:rsidRPr="00D54A89">
              <w:t>о</w:t>
            </w:r>
            <w:r w:rsidRPr="00D54A89">
              <w:t xml:space="preserve"> предупреждению </w:t>
            </w:r>
            <w:r w:rsidR="004A76FC" w:rsidRPr="00D54A89">
              <w:t>опасных</w:t>
            </w:r>
            <w:r w:rsidRPr="00D54A89">
              <w:t xml:space="preserve"> действии, предложения </w:t>
            </w:r>
            <w:r w:rsidR="00413461" w:rsidRPr="00D54A89">
              <w:t>по</w:t>
            </w:r>
            <w:r w:rsidRPr="00D54A89">
              <w:t xml:space="preserve"> улучшению безопасности труда)</w:t>
            </w:r>
          </w:p>
        </w:tc>
      </w:tr>
      <w:tr w:rsidR="00EB5F10" w:rsidRPr="00D54A89" w:rsidTr="004A76FC">
        <w:trPr>
          <w:trHeight w:val="256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EB5F10">
        <w:trPr>
          <w:trHeight w:val="317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4A76FC">
        <w:trPr>
          <w:trHeight w:val="226"/>
        </w:trPr>
        <w:tc>
          <w:tcPr>
            <w:tcW w:w="96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</w:tr>
      <w:tr w:rsidR="00EB5F10" w:rsidRPr="00D54A89" w:rsidTr="00EB5F10">
        <w:trPr>
          <w:trHeight w:val="307"/>
        </w:trPr>
        <w:tc>
          <w:tcPr>
            <w:tcW w:w="2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200" w:firstLine="0"/>
              <w:jc w:val="left"/>
            </w:pPr>
            <w:r w:rsidRPr="00D54A89">
              <w:t>Регистрация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5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60" w:firstLine="0"/>
              <w:jc w:val="left"/>
            </w:pPr>
            <w:r w:rsidRPr="00D54A89">
              <w:t>Подписи</w:t>
            </w:r>
          </w:p>
        </w:tc>
      </w:tr>
      <w:tr w:rsidR="00EB5F10" w:rsidRPr="00D54A89" w:rsidTr="00EB5F10">
        <w:trPr>
          <w:trHeight w:val="355"/>
        </w:trPr>
        <w:tc>
          <w:tcPr>
            <w:tcW w:w="2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4A76FC" w:rsidP="00EB5F10">
            <w:pPr>
              <w:pStyle w:val="41"/>
              <w:shd w:val="clear" w:color="auto" w:fill="auto"/>
              <w:spacing w:line="240" w:lineRule="auto"/>
              <w:ind w:left="200"/>
              <w:jc w:val="left"/>
            </w:pPr>
            <w:r w:rsidRPr="00D54A89">
              <w:rPr>
                <w:rStyle w:val="4-1pt"/>
              </w:rPr>
              <w:t>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4A76FC">
            <w:pPr>
              <w:pStyle w:val="a7"/>
              <w:shd w:val="clear" w:color="auto" w:fill="auto"/>
              <w:spacing w:before="0" w:after="0" w:line="240" w:lineRule="auto"/>
              <w:ind w:left="60" w:firstLine="0"/>
              <w:jc w:val="left"/>
            </w:pPr>
            <w:r w:rsidRPr="00D54A89">
              <w:t>Д</w:t>
            </w:r>
            <w:r w:rsidR="004A76FC" w:rsidRPr="00D54A89">
              <w:t>ата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rPr>
                <w:sz w:val="10"/>
                <w:szCs w:val="10"/>
              </w:rPr>
            </w:pPr>
          </w:p>
        </w:tc>
        <w:tc>
          <w:tcPr>
            <w:tcW w:w="5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F10" w:rsidRPr="00D54A89" w:rsidRDefault="00EB5F10" w:rsidP="00EB5F10">
            <w:pPr>
              <w:pStyle w:val="a7"/>
              <w:shd w:val="clear" w:color="auto" w:fill="auto"/>
              <w:spacing w:before="0" w:after="0" w:line="240" w:lineRule="auto"/>
              <w:ind w:left="60" w:firstLine="0"/>
              <w:jc w:val="left"/>
            </w:pPr>
            <w:r w:rsidRPr="00D54A89">
              <w:t>Стр. 1 из 1 |</w:t>
            </w:r>
          </w:p>
        </w:tc>
      </w:tr>
    </w:tbl>
    <w:p w:rsidR="009C529E" w:rsidRPr="00D54A89" w:rsidRDefault="009C529E" w:rsidP="00C35B3C">
      <w:pPr>
        <w:pStyle w:val="a7"/>
        <w:shd w:val="clear" w:color="auto" w:fill="auto"/>
        <w:spacing w:before="0" w:after="0" w:line="360" w:lineRule="auto"/>
        <w:ind w:firstLine="0"/>
        <w:rPr>
          <w:b/>
          <w:sz w:val="32"/>
          <w:szCs w:val="32"/>
        </w:rPr>
      </w:pPr>
    </w:p>
    <w:sectPr w:rsidR="009C529E" w:rsidRPr="00D54A89" w:rsidSect="003E5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349" w:rsidRPr="00002737" w:rsidRDefault="00E52349" w:rsidP="00002737">
      <w:r>
        <w:separator/>
      </w:r>
    </w:p>
  </w:endnote>
  <w:endnote w:type="continuationSeparator" w:id="0">
    <w:p w:rsidR="00E52349" w:rsidRPr="00002737" w:rsidRDefault="00E52349" w:rsidP="00002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extbook New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48907"/>
      <w:docPartObj>
        <w:docPartGallery w:val="Page Numbers (Bottom of Page)"/>
        <w:docPartUnique/>
      </w:docPartObj>
    </w:sdtPr>
    <w:sdtEndPr/>
    <w:sdtContent>
      <w:p w:rsidR="00002737" w:rsidRDefault="00FF30E6" w:rsidP="00002737">
        <w:pPr>
          <w:pStyle w:val="af2"/>
          <w:framePr w:w="12230" w:h="163" w:wrap="none" w:vAnchor="text" w:hAnchor="page" w:x="1" w:y="-114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23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03A66" w:rsidRDefault="00E52349">
    <w:pPr>
      <w:pStyle w:val="ad"/>
      <w:framePr w:w="12230" w:h="163" w:wrap="none" w:vAnchor="text" w:hAnchor="page" w:x="1" w:y="-1142"/>
      <w:shd w:val="clear" w:color="auto" w:fill="auto"/>
      <w:ind w:left="1066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737" w:rsidRDefault="00002737">
    <w:pPr>
      <w:pStyle w:val="ad"/>
      <w:framePr w:w="12230" w:h="163" w:wrap="none" w:vAnchor="text" w:hAnchor="page" w:x="1" w:y="-1142"/>
      <w:shd w:val="clear" w:color="auto" w:fill="auto"/>
      <w:ind w:left="1066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349" w:rsidRPr="00002737" w:rsidRDefault="00E52349" w:rsidP="00002737">
      <w:r>
        <w:separator/>
      </w:r>
    </w:p>
  </w:footnote>
  <w:footnote w:type="continuationSeparator" w:id="0">
    <w:p w:rsidR="00E52349" w:rsidRPr="00002737" w:rsidRDefault="00E52349" w:rsidP="00002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68B8CA1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1C814549"/>
    <w:multiLevelType w:val="hybridMultilevel"/>
    <w:tmpl w:val="AED006D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A3809"/>
    <w:multiLevelType w:val="hybridMultilevel"/>
    <w:tmpl w:val="3E1C3BB0"/>
    <w:lvl w:ilvl="0" w:tplc="616A9B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9E"/>
    <w:rsid w:val="00002737"/>
    <w:rsid w:val="00012B4F"/>
    <w:rsid w:val="00012BAA"/>
    <w:rsid w:val="000B3D65"/>
    <w:rsid w:val="000D68E1"/>
    <w:rsid w:val="000F14BF"/>
    <w:rsid w:val="000F4AA3"/>
    <w:rsid w:val="000F7475"/>
    <w:rsid w:val="00111E59"/>
    <w:rsid w:val="001136AE"/>
    <w:rsid w:val="001266D0"/>
    <w:rsid w:val="00135A31"/>
    <w:rsid w:val="00152F1D"/>
    <w:rsid w:val="00163B8A"/>
    <w:rsid w:val="00164ED7"/>
    <w:rsid w:val="00170D00"/>
    <w:rsid w:val="001A7581"/>
    <w:rsid w:val="002127E0"/>
    <w:rsid w:val="00212D57"/>
    <w:rsid w:val="00222F91"/>
    <w:rsid w:val="00240890"/>
    <w:rsid w:val="00246779"/>
    <w:rsid w:val="00247046"/>
    <w:rsid w:val="002974B0"/>
    <w:rsid w:val="002A3199"/>
    <w:rsid w:val="002B1B0E"/>
    <w:rsid w:val="002D24E8"/>
    <w:rsid w:val="002F337D"/>
    <w:rsid w:val="003230D5"/>
    <w:rsid w:val="00350428"/>
    <w:rsid w:val="00352921"/>
    <w:rsid w:val="00357A62"/>
    <w:rsid w:val="0036543C"/>
    <w:rsid w:val="003773B6"/>
    <w:rsid w:val="003C36E1"/>
    <w:rsid w:val="003E1FCA"/>
    <w:rsid w:val="003E5DEC"/>
    <w:rsid w:val="003F3005"/>
    <w:rsid w:val="00413461"/>
    <w:rsid w:val="00424842"/>
    <w:rsid w:val="00430D1D"/>
    <w:rsid w:val="00434EB3"/>
    <w:rsid w:val="00446B79"/>
    <w:rsid w:val="004907F5"/>
    <w:rsid w:val="004A07D2"/>
    <w:rsid w:val="004A76FC"/>
    <w:rsid w:val="004B5F4C"/>
    <w:rsid w:val="004B7433"/>
    <w:rsid w:val="004E2407"/>
    <w:rsid w:val="004E521D"/>
    <w:rsid w:val="004E7934"/>
    <w:rsid w:val="00523F36"/>
    <w:rsid w:val="005242D6"/>
    <w:rsid w:val="00531908"/>
    <w:rsid w:val="0058068C"/>
    <w:rsid w:val="005D08F0"/>
    <w:rsid w:val="005D3ECC"/>
    <w:rsid w:val="00623BEB"/>
    <w:rsid w:val="00640D50"/>
    <w:rsid w:val="006421E5"/>
    <w:rsid w:val="006474A8"/>
    <w:rsid w:val="00660201"/>
    <w:rsid w:val="00660D90"/>
    <w:rsid w:val="006904DA"/>
    <w:rsid w:val="00695D82"/>
    <w:rsid w:val="007578AA"/>
    <w:rsid w:val="00764E49"/>
    <w:rsid w:val="00765D20"/>
    <w:rsid w:val="007C627B"/>
    <w:rsid w:val="007E2E41"/>
    <w:rsid w:val="0080697F"/>
    <w:rsid w:val="00831560"/>
    <w:rsid w:val="00856854"/>
    <w:rsid w:val="00875B2D"/>
    <w:rsid w:val="008825DD"/>
    <w:rsid w:val="008872D8"/>
    <w:rsid w:val="008A1759"/>
    <w:rsid w:val="008D15CF"/>
    <w:rsid w:val="008D3103"/>
    <w:rsid w:val="008D441E"/>
    <w:rsid w:val="008F679A"/>
    <w:rsid w:val="00903E10"/>
    <w:rsid w:val="00907E1C"/>
    <w:rsid w:val="00922534"/>
    <w:rsid w:val="00936C4F"/>
    <w:rsid w:val="009476B6"/>
    <w:rsid w:val="009507D9"/>
    <w:rsid w:val="00997872"/>
    <w:rsid w:val="009B6632"/>
    <w:rsid w:val="009C529E"/>
    <w:rsid w:val="009C687A"/>
    <w:rsid w:val="009E0E69"/>
    <w:rsid w:val="00A14D7C"/>
    <w:rsid w:val="00A24625"/>
    <w:rsid w:val="00A312B7"/>
    <w:rsid w:val="00A35908"/>
    <w:rsid w:val="00A41FDE"/>
    <w:rsid w:val="00A50E47"/>
    <w:rsid w:val="00A55A81"/>
    <w:rsid w:val="00AE2C4F"/>
    <w:rsid w:val="00AE4744"/>
    <w:rsid w:val="00AE4D8E"/>
    <w:rsid w:val="00AE7E7A"/>
    <w:rsid w:val="00B02205"/>
    <w:rsid w:val="00B177FF"/>
    <w:rsid w:val="00B56A1D"/>
    <w:rsid w:val="00B62E0A"/>
    <w:rsid w:val="00B63329"/>
    <w:rsid w:val="00B70A2A"/>
    <w:rsid w:val="00B966EF"/>
    <w:rsid w:val="00BA13A0"/>
    <w:rsid w:val="00BB4DFB"/>
    <w:rsid w:val="00BC37EF"/>
    <w:rsid w:val="00BC6F64"/>
    <w:rsid w:val="00BC7B72"/>
    <w:rsid w:val="00BF3396"/>
    <w:rsid w:val="00BF60E5"/>
    <w:rsid w:val="00C10D10"/>
    <w:rsid w:val="00C332AB"/>
    <w:rsid w:val="00C35B3C"/>
    <w:rsid w:val="00C5155F"/>
    <w:rsid w:val="00CB1E9D"/>
    <w:rsid w:val="00CB702A"/>
    <w:rsid w:val="00CC7A13"/>
    <w:rsid w:val="00CD5EF2"/>
    <w:rsid w:val="00D43305"/>
    <w:rsid w:val="00D54A89"/>
    <w:rsid w:val="00D65750"/>
    <w:rsid w:val="00DA3986"/>
    <w:rsid w:val="00DA6156"/>
    <w:rsid w:val="00DD64E8"/>
    <w:rsid w:val="00DE0E9E"/>
    <w:rsid w:val="00DE57AB"/>
    <w:rsid w:val="00DE7D36"/>
    <w:rsid w:val="00DF20CD"/>
    <w:rsid w:val="00DF3C65"/>
    <w:rsid w:val="00DF54DE"/>
    <w:rsid w:val="00E0410D"/>
    <w:rsid w:val="00E32D17"/>
    <w:rsid w:val="00E34A05"/>
    <w:rsid w:val="00E52349"/>
    <w:rsid w:val="00E53B62"/>
    <w:rsid w:val="00E7229F"/>
    <w:rsid w:val="00EA5CC1"/>
    <w:rsid w:val="00EA624B"/>
    <w:rsid w:val="00EA65BE"/>
    <w:rsid w:val="00EB5F10"/>
    <w:rsid w:val="00ED0A5B"/>
    <w:rsid w:val="00F03436"/>
    <w:rsid w:val="00F3224A"/>
    <w:rsid w:val="00F45140"/>
    <w:rsid w:val="00F460E5"/>
    <w:rsid w:val="00F57985"/>
    <w:rsid w:val="00F8750B"/>
    <w:rsid w:val="00FA7EA8"/>
    <w:rsid w:val="00FE726A"/>
    <w:rsid w:val="00FF1D51"/>
    <w:rsid w:val="00FF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FD35F-0161-40E4-9CD8-7FCF4FDF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52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C52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9C5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52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52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1"/>
    <w:uiPriority w:val="99"/>
    <w:locked/>
    <w:rsid w:val="009C529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9C529E"/>
    <w:pPr>
      <w:shd w:val="clear" w:color="auto" w:fill="FFFFFF"/>
      <w:spacing w:after="120" w:line="240" w:lineRule="atLeast"/>
    </w:pPr>
    <w:rPr>
      <w:rFonts w:eastAsiaTheme="minorHAnsi"/>
      <w:b/>
      <w:bCs/>
      <w:sz w:val="25"/>
      <w:szCs w:val="25"/>
      <w:lang w:eastAsia="en-US"/>
    </w:rPr>
  </w:style>
  <w:style w:type="paragraph" w:styleId="a7">
    <w:name w:val="Body Text"/>
    <w:basedOn w:val="a"/>
    <w:link w:val="a8"/>
    <w:uiPriority w:val="99"/>
    <w:rsid w:val="009C529E"/>
    <w:pPr>
      <w:shd w:val="clear" w:color="auto" w:fill="FFFFFF"/>
      <w:spacing w:before="600" w:after="120" w:line="346" w:lineRule="exact"/>
      <w:ind w:hanging="760"/>
      <w:jc w:val="both"/>
    </w:pPr>
    <w:rPr>
      <w:rFonts w:eastAsia="Arial Unicode MS"/>
      <w:sz w:val="25"/>
      <w:szCs w:val="25"/>
    </w:rPr>
  </w:style>
  <w:style w:type="character" w:customStyle="1" w:styleId="a8">
    <w:name w:val="Основной текст Знак"/>
    <w:basedOn w:val="a0"/>
    <w:link w:val="a7"/>
    <w:uiPriority w:val="99"/>
    <w:rsid w:val="009C529E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10">
    <w:name w:val="Заголовок №1_"/>
    <w:basedOn w:val="a0"/>
    <w:link w:val="11"/>
    <w:uiPriority w:val="99"/>
    <w:locked/>
    <w:rsid w:val="009C529E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9C529E"/>
    <w:pPr>
      <w:shd w:val="clear" w:color="auto" w:fill="FFFFFF"/>
      <w:spacing w:line="278" w:lineRule="exact"/>
      <w:outlineLvl w:val="0"/>
    </w:pPr>
    <w:rPr>
      <w:rFonts w:eastAsiaTheme="minorHAnsi"/>
      <w:sz w:val="25"/>
      <w:szCs w:val="25"/>
      <w:lang w:eastAsia="en-US"/>
    </w:rPr>
  </w:style>
  <w:style w:type="character" w:customStyle="1" w:styleId="a9">
    <w:name w:val="Подпись к картинке_"/>
    <w:basedOn w:val="a0"/>
    <w:link w:val="aa"/>
    <w:uiPriority w:val="99"/>
    <w:locked/>
    <w:rsid w:val="009C529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главление 2 Знак"/>
    <w:basedOn w:val="a0"/>
    <w:link w:val="22"/>
    <w:uiPriority w:val="99"/>
    <w:locked/>
    <w:rsid w:val="009C529E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aa">
    <w:name w:val="Подпись к картинке"/>
    <w:basedOn w:val="a"/>
    <w:link w:val="a9"/>
    <w:uiPriority w:val="99"/>
    <w:rsid w:val="009C529E"/>
    <w:pPr>
      <w:shd w:val="clear" w:color="auto" w:fill="FFFFFF"/>
      <w:spacing w:line="288" w:lineRule="exact"/>
      <w:ind w:firstLine="680"/>
      <w:jc w:val="both"/>
    </w:pPr>
    <w:rPr>
      <w:rFonts w:eastAsiaTheme="minorHAnsi"/>
      <w:sz w:val="25"/>
      <w:szCs w:val="25"/>
      <w:lang w:eastAsia="en-US"/>
    </w:rPr>
  </w:style>
  <w:style w:type="paragraph" w:styleId="22">
    <w:name w:val="toc 2"/>
    <w:basedOn w:val="a"/>
    <w:next w:val="a"/>
    <w:link w:val="20"/>
    <w:uiPriority w:val="99"/>
    <w:rsid w:val="009C529E"/>
    <w:pPr>
      <w:shd w:val="clear" w:color="auto" w:fill="FFFFFF"/>
      <w:spacing w:before="180" w:after="540" w:line="240" w:lineRule="atLeast"/>
      <w:ind w:hanging="760"/>
    </w:pPr>
    <w:rPr>
      <w:rFonts w:eastAsiaTheme="minorHAnsi"/>
      <w:sz w:val="25"/>
      <w:szCs w:val="25"/>
      <w:lang w:eastAsia="en-US"/>
    </w:rPr>
  </w:style>
  <w:style w:type="character" w:customStyle="1" w:styleId="ab">
    <w:name w:val="Основной текст + Полужирный"/>
    <w:basedOn w:val="a0"/>
    <w:uiPriority w:val="99"/>
    <w:rsid w:val="009C529E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10pt">
    <w:name w:val="Основной текст + 10 pt"/>
    <w:aliases w:val="Малые прописные,Интервал 0 pt"/>
    <w:basedOn w:val="a0"/>
    <w:uiPriority w:val="99"/>
    <w:rsid w:val="009C529E"/>
    <w:rPr>
      <w:rFonts w:ascii="Times New Roman" w:hAnsi="Times New Roman" w:cs="Times New Roman"/>
      <w:smallCaps/>
      <w:spacing w:val="10"/>
      <w:sz w:val="20"/>
      <w:szCs w:val="20"/>
    </w:rPr>
  </w:style>
  <w:style w:type="character" w:customStyle="1" w:styleId="5">
    <w:name w:val="Основной текст + Полужирный5"/>
    <w:basedOn w:val="a0"/>
    <w:uiPriority w:val="99"/>
    <w:rsid w:val="009C529E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10pt1">
    <w:name w:val="Основной текст + 10 pt1"/>
    <w:uiPriority w:val="99"/>
    <w:rsid w:val="009C529E"/>
    <w:rPr>
      <w:rFonts w:ascii="Times New Roman" w:hAnsi="Times New Roman" w:cs="Times New Roman"/>
      <w:spacing w:val="0"/>
      <w:sz w:val="20"/>
      <w:szCs w:val="20"/>
    </w:rPr>
  </w:style>
  <w:style w:type="character" w:customStyle="1" w:styleId="ac">
    <w:name w:val="Колонтитул_"/>
    <w:basedOn w:val="a0"/>
    <w:link w:val="ad"/>
    <w:uiPriority w:val="99"/>
    <w:locked/>
    <w:rsid w:val="009C529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0">
    <w:name w:val="Колонтитул + 11"/>
    <w:aliases w:val="5 pt3,Интервал 2 pt"/>
    <w:basedOn w:val="ac"/>
    <w:uiPriority w:val="99"/>
    <w:rsid w:val="009C529E"/>
    <w:rPr>
      <w:rFonts w:ascii="Times New Roman" w:hAnsi="Times New Roman" w:cs="Times New Roman"/>
      <w:spacing w:val="40"/>
      <w:sz w:val="23"/>
      <w:szCs w:val="23"/>
      <w:shd w:val="clear" w:color="auto" w:fill="FFFFFF"/>
    </w:rPr>
  </w:style>
  <w:style w:type="character" w:customStyle="1" w:styleId="4">
    <w:name w:val="Основной текст + Полужирный4"/>
    <w:basedOn w:val="10pt1"/>
    <w:uiPriority w:val="99"/>
    <w:rsid w:val="009C529E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40">
    <w:name w:val="Основной текст (4)_"/>
    <w:basedOn w:val="a0"/>
    <w:link w:val="41"/>
    <w:uiPriority w:val="99"/>
    <w:locked/>
    <w:rsid w:val="009C529E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412">
    <w:name w:val="Основной текст (4) + 12"/>
    <w:aliases w:val="5 pt2"/>
    <w:basedOn w:val="40"/>
    <w:uiPriority w:val="99"/>
    <w:rsid w:val="009C529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3">
    <w:name w:val="Основной текст + Полужирный3"/>
    <w:basedOn w:val="10pt1"/>
    <w:uiPriority w:val="99"/>
    <w:rsid w:val="009C529E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3">
    <w:name w:val="Заголовок №2_"/>
    <w:basedOn w:val="a0"/>
    <w:link w:val="24"/>
    <w:uiPriority w:val="99"/>
    <w:locked/>
    <w:rsid w:val="009C529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ad">
    <w:name w:val="Колонтитул"/>
    <w:basedOn w:val="a"/>
    <w:link w:val="ac"/>
    <w:uiPriority w:val="99"/>
    <w:rsid w:val="009C529E"/>
    <w:pPr>
      <w:shd w:val="clear" w:color="auto" w:fill="FFFFFF"/>
    </w:pPr>
    <w:rPr>
      <w:rFonts w:eastAsiaTheme="minorHAnsi"/>
      <w:sz w:val="20"/>
      <w:szCs w:val="20"/>
      <w:lang w:eastAsia="en-US"/>
    </w:rPr>
  </w:style>
  <w:style w:type="paragraph" w:customStyle="1" w:styleId="41">
    <w:name w:val="Основной текст (4)1"/>
    <w:basedOn w:val="a"/>
    <w:link w:val="40"/>
    <w:uiPriority w:val="99"/>
    <w:rsid w:val="009C529E"/>
    <w:pPr>
      <w:shd w:val="clear" w:color="auto" w:fill="FFFFFF"/>
      <w:spacing w:line="307" w:lineRule="exact"/>
      <w:jc w:val="both"/>
    </w:pPr>
    <w:rPr>
      <w:rFonts w:eastAsiaTheme="minorHAnsi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9C529E"/>
    <w:pPr>
      <w:shd w:val="clear" w:color="auto" w:fill="FFFFFF"/>
      <w:spacing w:before="120" w:after="240" w:line="240" w:lineRule="atLeast"/>
      <w:outlineLvl w:val="1"/>
    </w:pPr>
    <w:rPr>
      <w:rFonts w:eastAsiaTheme="minorHAnsi"/>
      <w:b/>
      <w:bCs/>
      <w:sz w:val="25"/>
      <w:szCs w:val="25"/>
      <w:lang w:eastAsia="en-US"/>
    </w:rPr>
  </w:style>
  <w:style w:type="character" w:customStyle="1" w:styleId="6">
    <w:name w:val="Основной текст (6)_"/>
    <w:basedOn w:val="a0"/>
    <w:link w:val="61"/>
    <w:uiPriority w:val="99"/>
    <w:locked/>
    <w:rsid w:val="00163B8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character" w:customStyle="1" w:styleId="60">
    <w:name w:val="Основной текст (6)"/>
    <w:basedOn w:val="6"/>
    <w:uiPriority w:val="99"/>
    <w:rsid w:val="00163B8A"/>
    <w:rPr>
      <w:rFonts w:ascii="Times New Roman" w:hAnsi="Times New Roman" w:cs="Times New Roman"/>
      <w:i/>
      <w:iCs/>
      <w:sz w:val="25"/>
      <w:szCs w:val="25"/>
      <w:u w:val="single"/>
      <w:shd w:val="clear" w:color="auto" w:fill="FFFFFF"/>
    </w:rPr>
  </w:style>
  <w:style w:type="character" w:customStyle="1" w:styleId="42">
    <w:name w:val="Основной текст (4)"/>
    <w:basedOn w:val="40"/>
    <w:uiPriority w:val="99"/>
    <w:rsid w:val="00163B8A"/>
    <w:rPr>
      <w:rFonts w:ascii="Times New Roman" w:hAnsi="Times New Roman" w:cs="Times New Roman"/>
      <w:spacing w:val="0"/>
      <w:sz w:val="21"/>
      <w:szCs w:val="21"/>
      <w:u w:val="single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163B8A"/>
    <w:pPr>
      <w:shd w:val="clear" w:color="auto" w:fill="FFFFFF"/>
      <w:spacing w:before="60" w:line="422" w:lineRule="exact"/>
    </w:pPr>
    <w:rPr>
      <w:rFonts w:eastAsiaTheme="minorHAnsi"/>
      <w:i/>
      <w:iCs/>
      <w:sz w:val="25"/>
      <w:szCs w:val="25"/>
      <w:lang w:eastAsia="en-US"/>
    </w:rPr>
  </w:style>
  <w:style w:type="character" w:customStyle="1" w:styleId="25">
    <w:name w:val="Основной текст + Полужирный2"/>
    <w:basedOn w:val="10pt1"/>
    <w:uiPriority w:val="99"/>
    <w:rsid w:val="001266D0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12">
    <w:name w:val="Основной текст + Полужирный1"/>
    <w:basedOn w:val="10pt1"/>
    <w:uiPriority w:val="99"/>
    <w:rsid w:val="00EB5F10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ae">
    <w:name w:val="Основной текст + Курсив"/>
    <w:basedOn w:val="10pt1"/>
    <w:uiPriority w:val="99"/>
    <w:rsid w:val="00EB5F10"/>
    <w:rPr>
      <w:rFonts w:ascii="Times New Roman" w:hAnsi="Times New Roman" w:cs="Times New Roman"/>
      <w:i/>
      <w:iCs/>
      <w:spacing w:val="0"/>
      <w:sz w:val="25"/>
      <w:szCs w:val="25"/>
    </w:rPr>
  </w:style>
  <w:style w:type="character" w:customStyle="1" w:styleId="af">
    <w:name w:val="Подпись к таблице_"/>
    <w:basedOn w:val="a0"/>
    <w:link w:val="af0"/>
    <w:uiPriority w:val="99"/>
    <w:locked/>
    <w:rsid w:val="00EB5F10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EB5F10"/>
    <w:rPr>
      <w:rFonts w:ascii="Times New Roman" w:hAnsi="Times New Roman" w:cs="Times New Roman"/>
      <w:noProof/>
      <w:sz w:val="28"/>
      <w:szCs w:val="28"/>
      <w:shd w:val="clear" w:color="auto" w:fill="FFFFFF"/>
    </w:rPr>
  </w:style>
  <w:style w:type="paragraph" w:customStyle="1" w:styleId="af0">
    <w:name w:val="Подпись к таблице"/>
    <w:basedOn w:val="a"/>
    <w:link w:val="af"/>
    <w:uiPriority w:val="99"/>
    <w:rsid w:val="00EB5F10"/>
    <w:pPr>
      <w:shd w:val="clear" w:color="auto" w:fill="FFFFFF"/>
      <w:spacing w:line="240" w:lineRule="atLeast"/>
    </w:pPr>
    <w:rPr>
      <w:rFonts w:eastAsiaTheme="minorHAnsi"/>
      <w:sz w:val="25"/>
      <w:szCs w:val="25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EB5F10"/>
    <w:pPr>
      <w:shd w:val="clear" w:color="auto" w:fill="FFFFFF"/>
      <w:spacing w:before="360" w:line="240" w:lineRule="atLeast"/>
    </w:pPr>
    <w:rPr>
      <w:rFonts w:eastAsiaTheme="minorHAnsi"/>
      <w:noProof/>
      <w:sz w:val="28"/>
      <w:szCs w:val="28"/>
      <w:lang w:eastAsia="en-US"/>
    </w:rPr>
  </w:style>
  <w:style w:type="character" w:customStyle="1" w:styleId="100">
    <w:name w:val="Основной текст + 10"/>
    <w:aliases w:val="5 pt1,Интервал -1 pt"/>
    <w:basedOn w:val="10pt1"/>
    <w:uiPriority w:val="99"/>
    <w:rsid w:val="00EB5F10"/>
    <w:rPr>
      <w:rFonts w:ascii="Times New Roman" w:hAnsi="Times New Roman" w:cs="Times New Roman"/>
      <w:spacing w:val="-20"/>
      <w:sz w:val="21"/>
      <w:szCs w:val="21"/>
    </w:rPr>
  </w:style>
  <w:style w:type="character" w:customStyle="1" w:styleId="62">
    <w:name w:val="Основной текст (6) + Не курсив"/>
    <w:basedOn w:val="6"/>
    <w:uiPriority w:val="99"/>
    <w:rsid w:val="00EB5F10"/>
    <w:rPr>
      <w:rFonts w:ascii="Times New Roman" w:hAnsi="Times New Roman" w:cs="Times New Roman"/>
      <w:i/>
      <w:iCs/>
      <w:noProof/>
      <w:spacing w:val="0"/>
      <w:sz w:val="25"/>
      <w:szCs w:val="25"/>
      <w:shd w:val="clear" w:color="auto" w:fill="FFFFFF"/>
    </w:rPr>
  </w:style>
  <w:style w:type="character" w:customStyle="1" w:styleId="4-1pt">
    <w:name w:val="Основной текст (4) + Интервал -1 pt"/>
    <w:basedOn w:val="40"/>
    <w:uiPriority w:val="99"/>
    <w:rsid w:val="00EB5F10"/>
    <w:rPr>
      <w:rFonts w:ascii="Times New Roman" w:hAnsi="Times New Roman" w:cs="Times New Roman"/>
      <w:spacing w:val="-20"/>
      <w:sz w:val="21"/>
      <w:szCs w:val="21"/>
      <w:shd w:val="clear" w:color="auto" w:fill="FFFFFF"/>
    </w:rPr>
  </w:style>
  <w:style w:type="character" w:styleId="af1">
    <w:name w:val="line number"/>
    <w:basedOn w:val="a0"/>
    <w:uiPriority w:val="99"/>
    <w:semiHidden/>
    <w:unhideWhenUsed/>
    <w:rsid w:val="00002737"/>
  </w:style>
  <w:style w:type="paragraph" w:styleId="af2">
    <w:name w:val="footer"/>
    <w:basedOn w:val="a"/>
    <w:link w:val="af3"/>
    <w:uiPriority w:val="99"/>
    <w:unhideWhenUsed/>
    <w:rsid w:val="0000273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0027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55A81"/>
    <w:pPr>
      <w:autoSpaceDE w:val="0"/>
      <w:autoSpaceDN w:val="0"/>
      <w:adjustRightInd w:val="0"/>
      <w:spacing w:before="113" w:line="260" w:lineRule="atLeast"/>
      <w:ind w:left="283" w:right="283"/>
      <w:jc w:val="both"/>
      <w:textAlignment w:val="center"/>
    </w:pPr>
    <w:rPr>
      <w:rFonts w:ascii="Textbook New" w:hAnsi="Textbook New" w:cs="Textbook New"/>
      <w:color w:val="000000"/>
      <w:sz w:val="17"/>
      <w:szCs w:val="17"/>
      <w:lang w:eastAsia="en-US"/>
    </w:rPr>
  </w:style>
  <w:style w:type="paragraph" w:styleId="af4">
    <w:name w:val="List Paragraph"/>
    <w:basedOn w:val="a"/>
    <w:uiPriority w:val="34"/>
    <w:qFormat/>
    <w:rsid w:val="00AE2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2E6D0-FCEF-4EEA-9517-0F0622DB2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3370</Words>
  <Characters>19212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Категории наблюдения</vt:lpstr>
    </vt:vector>
  </TitlesOfParts>
  <Company/>
  <LinksUpToDate>false</LinksUpToDate>
  <CharactersWithSpaces>22537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Управделами</cp:lastModifiedBy>
  <cp:revision>4</cp:revision>
  <cp:lastPrinted>2025-06-27T11:43:00Z</cp:lastPrinted>
  <dcterms:created xsi:type="dcterms:W3CDTF">2025-06-27T11:28:00Z</dcterms:created>
  <dcterms:modified xsi:type="dcterms:W3CDTF">2025-06-27T11:43:00Z</dcterms:modified>
</cp:coreProperties>
</file>