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before="0"/>
        <w:ind w:firstLine="0" w:left="0" w:right="0"/>
        <w:jc w:val="both"/>
        <w:rPr>
          <w:b w:val="0"/>
        </w:rPr>
      </w:pPr>
    </w:p>
    <w:p w14:paraId="04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1"/>
        </w:rPr>
        <w:t>Утвержден комплекс мер по профилактике негативных социальных явлений в детской и молодежной среде на 2026 - 2030 годы</w:t>
      </w:r>
    </w:p>
    <w:p w14:paraId="05000000">
      <w:pPr>
        <w:spacing w:after="0" w:before="168"/>
        <w:ind w:firstLine="0" w:left="0" w:right="0"/>
        <w:jc w:val="both"/>
        <w:rPr>
          <w:b w:val="0"/>
        </w:rPr>
      </w:pPr>
    </w:p>
    <w:p w14:paraId="06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Документ включает в себя мероприятия по кадровому обеспечению и межведомственному взаимодействию, организационно-инфраструктурному, методическому обеспечению, мониторингу активности молодежи в сети "Интернет", по работе с основными целевыми категориями детей и молодежи, а также содержит Всероссийские проекты и программы.</w:t>
      </w:r>
    </w:p>
    <w:p w14:paraId="07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Определены сроки исполнения мероприятий, ответственные исполнители, места их проведения и пр.</w:t>
      </w:r>
    </w:p>
    <w:p w14:paraId="08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Росмолодежи ежегодно, до 10 апреля года, следующего за отчетным периодом, необходимо представлять в Правительство доклад о ходе реализации комплекса мер на основе информации, полученной от федеральных органов исполнительной власти и организаций, ответственных за реализацию комплекса мер.</w:t>
      </w:r>
    </w:p>
    <w:p w14:paraId="09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p w14:paraId="0A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p w14:paraId="0B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p w14:paraId="0C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p w14:paraId="0D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0E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0F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0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1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2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3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4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5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6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7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8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9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A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B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C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D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E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F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0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1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2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3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4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5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6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7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8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9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A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B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C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  <w:bookmarkStart w:id="1" w:name="_GoBack"/>
      <w:bookmarkEnd w:id="1"/>
    </w:p>
    <w:sectPr>
      <w:headerReference r:id="rId1" w:type="default"/>
      <w:pgSz w:h="16838" w:orient="portrait" w:w="11906"/>
      <w:pgMar w:bottom="567" w:footer="709" w:gutter="0" w:header="709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1"/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59" w:lineRule="auto"/>
      <w:ind/>
      <w:jc w:val="left"/>
    </w:pPr>
    <w:rPr>
      <w:rFonts w:asciiTheme="minorAscii" w:hAnsiTheme="minorHAnsi"/>
      <w:sz w:val="22"/>
    </w:rPr>
  </w:style>
  <w:style w:default="1" w:styleId="Style_2_ch" w:type="character">
    <w:name w:val="Normal"/>
    <w:link w:val="Style_2"/>
    <w:rPr>
      <w:rFonts w:asciiTheme="minorAscii" w:hAnsiTheme="minorHAnsi"/>
      <w:sz w:val="22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footer"/>
    <w:basedOn w:val="Style_2"/>
    <w:link w:val="Style_4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  <w:jc w:val="both"/>
    </w:pPr>
    <w:rPr>
      <w:rFonts w:ascii="Times New Roman" w:hAnsi="Times New Roman"/>
      <w:sz w:val="28"/>
    </w:rPr>
  </w:style>
  <w:style w:styleId="Style_4_ch" w:type="character">
    <w:name w:val="footer"/>
    <w:basedOn w:val="Style_2_ch"/>
    <w:link w:val="Style_4"/>
    <w:rPr>
      <w:rFonts w:ascii="Times New Roman" w:hAnsi="Times New Roman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others1"/>
    <w:link w:val="Style_10_ch"/>
  </w:style>
  <w:style w:styleId="Style_10_ch" w:type="character">
    <w:name w:val="others1"/>
    <w:link w:val="Style_10"/>
  </w:style>
  <w:style w:styleId="Style_11" w:type="paragraph">
    <w:name w:val="А)КрСтр"/>
    <w:basedOn w:val="Style_2"/>
    <w:link w:val="Style_11_ch"/>
    <w:pPr>
      <w:widowControl w:val="1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styleId="Style_11_ch" w:type="character">
    <w:name w:val="А)КрСтр"/>
    <w:basedOn w:val="Style_2_ch"/>
    <w:link w:val="Style_11"/>
    <w:rPr>
      <w:rFonts w:ascii="Times New Roman" w:hAnsi="Times New Roman"/>
      <w:sz w:val="28"/>
    </w:rPr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List Paragraph"/>
    <w:basedOn w:val="Style_2"/>
    <w:link w:val="Style_14_ch"/>
    <w:pPr>
      <w:widowControl w:val="1"/>
      <w:spacing w:line="256" w:lineRule="auto"/>
      <w:ind w:left="720"/>
      <w:contextualSpacing w:val="1"/>
    </w:pPr>
  </w:style>
  <w:style w:styleId="Style_14_ch" w:type="character">
    <w:name w:val="List Paragraph"/>
    <w:basedOn w:val="Style_2_ch"/>
    <w:link w:val="Style_14"/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Placeholder Text"/>
    <w:basedOn w:val="Style_19"/>
    <w:link w:val="Style_18_ch"/>
    <w:rPr>
      <w:color w:val="808080"/>
    </w:rPr>
  </w:style>
  <w:style w:styleId="Style_18_ch" w:type="character">
    <w:name w:val="Placeholder Text"/>
    <w:basedOn w:val="Style_19_ch"/>
    <w:link w:val="Style_18"/>
    <w:rPr>
      <w:color w:val="808080"/>
    </w:rPr>
  </w:style>
  <w:style w:styleId="Style_20" w:type="paragraph">
    <w:name w:val="toc 1"/>
    <w:next w:val="Style_2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  <w:jc w:val="both"/>
    </w:pPr>
    <w:rPr>
      <w:rFonts w:ascii="Times New Roman" w:hAnsi="Times New Roman"/>
      <w:sz w:val="28"/>
    </w:rPr>
  </w:style>
  <w:style w:styleId="Style_1_ch" w:type="character">
    <w:name w:val="header"/>
    <w:basedOn w:val="Style_2_ch"/>
    <w:link w:val="Style_1"/>
    <w:rPr>
      <w:rFonts w:ascii="Times New Roman" w:hAnsi="Times New Roman"/>
      <w:sz w:val="28"/>
    </w:rPr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Balloon Text"/>
    <w:basedOn w:val="Style_2"/>
    <w:link w:val="Style_23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3_ch" w:type="character">
    <w:name w:val="Balloon Text"/>
    <w:basedOn w:val="Style_2_ch"/>
    <w:link w:val="Style_23"/>
    <w:rPr>
      <w:rFonts w:ascii="Segoe UI" w:hAnsi="Segoe UI"/>
      <w:sz w:val="18"/>
    </w:rPr>
  </w:style>
  <w:style w:styleId="Style_24" w:type="paragraph">
    <w:name w:val="toc 8"/>
    <w:next w:val="Style_2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В)ЦентТочн"/>
    <w:basedOn w:val="Style_2"/>
    <w:link w:val="Style_25_ch"/>
    <w:pPr>
      <w:widowControl w:val="1"/>
      <w:spacing w:after="0" w:line="240" w:lineRule="exact"/>
      <w:ind/>
      <w:jc w:val="center"/>
    </w:pPr>
    <w:rPr>
      <w:rFonts w:ascii="Times New Roman" w:hAnsi="Times New Roman"/>
      <w:sz w:val="28"/>
    </w:rPr>
  </w:style>
  <w:style w:styleId="Style_25_ch" w:type="character">
    <w:name w:val="В)ЦентТочн"/>
    <w:basedOn w:val="Style_2_ch"/>
    <w:link w:val="Style_25"/>
    <w:rPr>
      <w:rFonts w:ascii="Times New Roman" w:hAnsi="Times New Roman"/>
      <w:sz w:val="28"/>
    </w:rPr>
  </w:style>
  <w:style w:styleId="Style_26" w:type="paragraph">
    <w:name w:val="toc 5"/>
    <w:next w:val="Style_2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Б)ШапТочн"/>
    <w:basedOn w:val="Style_2"/>
    <w:link w:val="Style_27_ch"/>
    <w:pPr>
      <w:widowControl w:val="1"/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styleId="Style_27_ch" w:type="character">
    <w:name w:val="Б)ШапТочн"/>
    <w:basedOn w:val="Style_2_ch"/>
    <w:link w:val="Style_27"/>
    <w:rPr>
      <w:rFonts w:ascii="Times New Roman" w:hAnsi="Times New Roman"/>
      <w:sz w:val="28"/>
    </w:rPr>
  </w:style>
  <w:style w:styleId="Style_28" w:type="paragraph">
    <w:name w:val="Основной текст Знак1"/>
    <w:basedOn w:val="Style_19"/>
    <w:link w:val="Style_28_ch"/>
    <w:rPr>
      <w:rFonts w:asciiTheme="minorAscii" w:hAnsiTheme="minorHAnsi"/>
      <w:sz w:val="22"/>
    </w:rPr>
  </w:style>
  <w:style w:styleId="Style_28_ch" w:type="character">
    <w:name w:val="Основной текст Знак1"/>
    <w:basedOn w:val="Style_19_ch"/>
    <w:link w:val="Style_28"/>
    <w:rPr>
      <w:rFonts w:asciiTheme="minorAscii" w:hAnsiTheme="minorHAnsi"/>
      <w:sz w:val="22"/>
    </w:rPr>
  </w:style>
  <w:style w:styleId="Style_29" w:type="paragraph">
    <w:name w:val="Body Text"/>
    <w:basedOn w:val="Style_2"/>
    <w:link w:val="Style_29_ch"/>
    <w:pPr>
      <w:widowControl w:val="0"/>
      <w:spacing w:after="0" w:line="240" w:lineRule="exact"/>
      <w:ind w:hanging="520"/>
    </w:pPr>
    <w:rPr>
      <w:rFonts w:ascii="Times New Roman" w:hAnsi="Times New Roman"/>
      <w:sz w:val="26"/>
    </w:rPr>
  </w:style>
  <w:style w:styleId="Style_29_ch" w:type="character">
    <w:name w:val="Body Text"/>
    <w:basedOn w:val="Style_2_ch"/>
    <w:link w:val="Style_29"/>
    <w:rPr>
      <w:rFonts w:ascii="Times New Roman" w:hAnsi="Times New Roman"/>
      <w:sz w:val="26"/>
    </w:rPr>
  </w:style>
  <w:style w:styleId="Style_30" w:type="paragraph">
    <w:name w:val="Г)ПодпТочн"/>
    <w:basedOn w:val="Style_2"/>
    <w:link w:val="Style_30_ch"/>
    <w:pPr>
      <w:widowControl w:val="1"/>
      <w:spacing w:after="0" w:line="240" w:lineRule="exact"/>
      <w:ind/>
      <w:jc w:val="both"/>
    </w:pPr>
    <w:rPr>
      <w:rFonts w:ascii="Times New Roman" w:hAnsi="Times New Roman"/>
      <w:sz w:val="28"/>
    </w:rPr>
  </w:style>
  <w:style w:styleId="Style_30_ch" w:type="character">
    <w:name w:val="Г)ПодпТочн"/>
    <w:basedOn w:val="Style_2_ch"/>
    <w:link w:val="Style_30"/>
    <w:rPr>
      <w:rFonts w:ascii="Times New Roman" w:hAnsi="Times New Roman"/>
      <w:sz w:val="28"/>
    </w:rPr>
  </w:style>
  <w:style w:styleId="Style_31" w:type="paragraph">
    <w:name w:val="Subtitle"/>
    <w:next w:val="Style_2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Style3"/>
    <w:basedOn w:val="Style_2"/>
    <w:link w:val="Style_32_ch"/>
    <w:pPr>
      <w:widowControl w:val="0"/>
      <w:spacing w:after="0" w:line="324" w:lineRule="exact"/>
      <w:ind w:firstLine="706"/>
    </w:pPr>
    <w:rPr>
      <w:rFonts w:ascii="Arial Narrow" w:hAnsi="Arial Narrow"/>
      <w:sz w:val="24"/>
    </w:rPr>
  </w:style>
  <w:style w:styleId="Style_32_ch" w:type="character">
    <w:name w:val="Style3"/>
    <w:basedOn w:val="Style_2_ch"/>
    <w:link w:val="Style_32"/>
    <w:rPr>
      <w:rFonts w:ascii="Arial Narrow" w:hAnsi="Arial Narrow"/>
      <w:sz w:val="24"/>
    </w:rPr>
  </w:style>
  <w:style w:styleId="Style_33" w:type="paragraph">
    <w:name w:val="Title"/>
    <w:next w:val="Style_2"/>
    <w:link w:val="Style_3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2"/>
    <w:link w:val="Style_3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2"/>
    <w:link w:val="Style_3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3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2025-06-03T09:49:00Z</dcterms:created>
  <dcterms:modified xsi:type="dcterms:W3CDTF">2026-06-26T16:13:44Z</dcterms:modified>
</cp:coreProperties>
</file>